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F2538" w14:textId="77777777" w:rsidR="00043DF1" w:rsidRDefault="00043DF1" w:rsidP="001B51A7">
      <w:pPr>
        <w:pStyle w:val="NormalWeb"/>
        <w:spacing w:before="0" w:after="0"/>
        <w:jc w:val="center"/>
        <w:rPr>
          <w:rFonts w:ascii="Arial" w:hAnsi="Arial" w:cs="Arial"/>
          <w:b/>
          <w:sz w:val="32"/>
          <w:szCs w:val="32"/>
        </w:rPr>
      </w:pPr>
      <w:r w:rsidRPr="001B51A7">
        <w:rPr>
          <w:rFonts w:ascii="Arial" w:hAnsi="Arial" w:cs="Arial"/>
          <w:b/>
          <w:sz w:val="32"/>
          <w:szCs w:val="32"/>
        </w:rPr>
        <w:t>Local Grievance # ________</w:t>
      </w:r>
    </w:p>
    <w:p w14:paraId="66D3A4EA" w14:textId="77777777" w:rsidR="00C27D89" w:rsidRPr="001B51A7" w:rsidRDefault="00C27D89" w:rsidP="001B51A7">
      <w:pPr>
        <w:pStyle w:val="NormalWeb"/>
        <w:spacing w:before="0" w:after="0"/>
        <w:jc w:val="center"/>
        <w:rPr>
          <w:rFonts w:ascii="Arial" w:hAnsi="Arial" w:cs="Arial"/>
          <w:b/>
          <w:sz w:val="32"/>
          <w:szCs w:val="32"/>
        </w:rPr>
      </w:pPr>
    </w:p>
    <w:p w14:paraId="606AA176" w14:textId="77777777" w:rsidR="00043DF1" w:rsidRPr="001B51A7" w:rsidRDefault="00043DF1" w:rsidP="001B51A7">
      <w:pPr>
        <w:pStyle w:val="NormalWeb"/>
        <w:spacing w:before="0" w:after="0"/>
        <w:rPr>
          <w:rFonts w:ascii="Arial" w:hAnsi="Arial" w:cs="Arial"/>
          <w:b/>
        </w:rPr>
      </w:pPr>
    </w:p>
    <w:p w14:paraId="75C120C1" w14:textId="77777777" w:rsidR="00043DF1" w:rsidRPr="001B51A7" w:rsidRDefault="00043DF1" w:rsidP="001B51A7">
      <w:pPr>
        <w:pStyle w:val="NormalWeb"/>
        <w:spacing w:before="0" w:after="0"/>
        <w:rPr>
          <w:rFonts w:ascii="Arial" w:hAnsi="Arial" w:cs="Arial"/>
          <w:b/>
          <w:sz w:val="28"/>
          <w:szCs w:val="28"/>
        </w:rPr>
      </w:pPr>
      <w:r w:rsidRPr="001B51A7">
        <w:rPr>
          <w:rFonts w:ascii="Arial" w:hAnsi="Arial" w:cs="Arial"/>
          <w:b/>
          <w:sz w:val="28"/>
          <w:szCs w:val="28"/>
        </w:rPr>
        <w:t>Issue Statement (Block 15 of PS Form 8190):</w:t>
      </w:r>
    </w:p>
    <w:p w14:paraId="0D1273BE" w14:textId="77777777" w:rsidR="00043DF1" w:rsidRPr="001B51A7" w:rsidRDefault="00043DF1" w:rsidP="001B51A7">
      <w:pPr>
        <w:pStyle w:val="NormalWeb"/>
        <w:spacing w:before="0" w:after="0"/>
        <w:jc w:val="center"/>
        <w:rPr>
          <w:rFonts w:ascii="Arial" w:hAnsi="Arial" w:cs="Arial"/>
          <w:b/>
        </w:rPr>
      </w:pPr>
    </w:p>
    <w:p w14:paraId="17EEFB98" w14:textId="77777777" w:rsidR="00043DF1" w:rsidRPr="001B51A7" w:rsidRDefault="00043DF1" w:rsidP="006F3C92">
      <w:pPr>
        <w:ind w:left="720"/>
        <w:rPr>
          <w:rFonts w:ascii="Arial" w:hAnsi="Arial" w:cs="Arial"/>
        </w:rPr>
      </w:pPr>
      <w:r w:rsidRPr="001B51A7">
        <w:rPr>
          <w:rFonts w:ascii="Arial" w:hAnsi="Arial" w:cs="Arial"/>
        </w:rPr>
        <w:t>Did management violate Article 41, Section 2</w:t>
      </w:r>
      <w:r w:rsidR="00E17CF3" w:rsidRPr="001B51A7">
        <w:rPr>
          <w:rFonts w:ascii="Arial" w:hAnsi="Arial" w:cs="Arial"/>
        </w:rPr>
        <w:t>.B.5</w:t>
      </w:r>
      <w:r w:rsidRPr="001B51A7">
        <w:rPr>
          <w:rFonts w:ascii="Arial" w:hAnsi="Arial" w:cs="Arial"/>
        </w:rPr>
        <w:t xml:space="preserve"> of the National Agreement by </w:t>
      </w:r>
      <w:r w:rsidR="008A72EF" w:rsidRPr="001B51A7">
        <w:rPr>
          <w:rFonts w:ascii="Arial" w:hAnsi="Arial" w:cs="Arial"/>
        </w:rPr>
        <w:t>not permitting</w:t>
      </w:r>
      <w:r w:rsidRPr="001B51A7">
        <w:rPr>
          <w:rFonts w:ascii="Arial" w:hAnsi="Arial" w:cs="Arial"/>
        </w:rPr>
        <w:t xml:space="preserve"> </w:t>
      </w:r>
      <w:r w:rsidR="0038659B">
        <w:rPr>
          <w:rFonts w:ascii="Arial" w:hAnsi="Arial" w:cs="Arial"/>
        </w:rPr>
        <w:t>Letter Carrier</w:t>
      </w:r>
      <w:r w:rsidRPr="001B51A7">
        <w:rPr>
          <w:rFonts w:ascii="Arial" w:hAnsi="Arial" w:cs="Arial"/>
        </w:rPr>
        <w:t xml:space="preserve"> </w:t>
      </w:r>
      <w:r w:rsidRPr="001B51A7">
        <w:rPr>
          <w:rFonts w:ascii="Arial" w:hAnsi="Arial" w:cs="Arial"/>
          <w:b/>
          <w:u w:val="single"/>
        </w:rPr>
        <w:t>[name]</w:t>
      </w:r>
      <w:r w:rsidRPr="001B51A7">
        <w:rPr>
          <w:rFonts w:ascii="Arial" w:hAnsi="Arial" w:cs="Arial"/>
        </w:rPr>
        <w:t xml:space="preserve"> </w:t>
      </w:r>
      <w:r w:rsidR="008A72EF" w:rsidRPr="001B51A7">
        <w:rPr>
          <w:rFonts w:ascii="Arial" w:hAnsi="Arial" w:cs="Arial"/>
        </w:rPr>
        <w:t xml:space="preserve">to work the scheduled hours of </w:t>
      </w:r>
      <w:r w:rsidRPr="001B51A7">
        <w:rPr>
          <w:rFonts w:ascii="Arial" w:hAnsi="Arial" w:cs="Arial"/>
        </w:rPr>
        <w:t xml:space="preserve">his/her opt/hold-down assignment on </w:t>
      </w:r>
      <w:r w:rsidR="00311604" w:rsidRPr="001B51A7">
        <w:rPr>
          <w:rFonts w:ascii="Arial" w:hAnsi="Arial" w:cs="Arial"/>
          <w:b/>
          <w:u w:val="single"/>
        </w:rPr>
        <w:t>[date]</w:t>
      </w:r>
      <w:r w:rsidRPr="001B51A7">
        <w:rPr>
          <w:rFonts w:ascii="Arial" w:hAnsi="Arial" w:cs="Arial"/>
        </w:rPr>
        <w:t xml:space="preserve"> in the </w:t>
      </w:r>
      <w:r w:rsidR="00554CEF" w:rsidRPr="001B51A7">
        <w:rPr>
          <w:rFonts w:ascii="Arial" w:hAnsi="Arial" w:cs="Arial"/>
          <w:b/>
          <w:u w:val="single"/>
        </w:rPr>
        <w:t>[Station/Post Office</w:t>
      </w:r>
      <w:r w:rsidRPr="001B51A7">
        <w:rPr>
          <w:rFonts w:ascii="Arial" w:hAnsi="Arial" w:cs="Arial"/>
          <w:b/>
          <w:u w:val="single"/>
        </w:rPr>
        <w:t>]</w:t>
      </w:r>
      <w:r w:rsidRPr="001B51A7">
        <w:rPr>
          <w:rFonts w:ascii="Arial" w:hAnsi="Arial" w:cs="Arial"/>
        </w:rPr>
        <w:t xml:space="preserve">, and if so, what should the remedy be? </w:t>
      </w:r>
    </w:p>
    <w:p w14:paraId="4636B934" w14:textId="77777777" w:rsidR="00043DF1" w:rsidRPr="001B51A7" w:rsidRDefault="00043DF1" w:rsidP="001B51A7">
      <w:pPr>
        <w:rPr>
          <w:rFonts w:ascii="Arial" w:hAnsi="Arial" w:cs="Arial"/>
        </w:rPr>
      </w:pPr>
    </w:p>
    <w:p w14:paraId="3C6BE891" w14:textId="77777777" w:rsidR="00043DF1" w:rsidRPr="001B51A7" w:rsidRDefault="00043DF1" w:rsidP="001B51A7">
      <w:pPr>
        <w:pStyle w:val="NormalWeb"/>
        <w:spacing w:before="0" w:after="0"/>
        <w:rPr>
          <w:rFonts w:ascii="Arial" w:hAnsi="Arial" w:cs="Arial"/>
          <w:b/>
          <w:sz w:val="28"/>
          <w:szCs w:val="28"/>
        </w:rPr>
      </w:pPr>
      <w:r w:rsidRPr="001B51A7">
        <w:rPr>
          <w:rFonts w:ascii="Arial" w:hAnsi="Arial" w:cs="Arial"/>
          <w:b/>
          <w:sz w:val="28"/>
          <w:szCs w:val="28"/>
        </w:rPr>
        <w:t>Union Facts and Contentions (Block 17 of PS Form 8190)</w:t>
      </w:r>
      <w:r w:rsidR="00311604" w:rsidRPr="001B51A7">
        <w:rPr>
          <w:rFonts w:ascii="Arial" w:hAnsi="Arial" w:cs="Arial"/>
          <w:b/>
          <w:sz w:val="28"/>
          <w:szCs w:val="28"/>
        </w:rPr>
        <w:t>:</w:t>
      </w:r>
    </w:p>
    <w:p w14:paraId="12C5D301" w14:textId="77777777" w:rsidR="00043DF1" w:rsidRPr="001B51A7" w:rsidRDefault="00043DF1" w:rsidP="001B51A7">
      <w:pPr>
        <w:rPr>
          <w:rFonts w:ascii="Arial" w:hAnsi="Arial" w:cs="Arial"/>
          <w:b/>
        </w:rPr>
      </w:pPr>
    </w:p>
    <w:p w14:paraId="4A3C760D" w14:textId="77777777" w:rsidR="00043DF1" w:rsidRPr="001B51A7" w:rsidRDefault="00043DF1" w:rsidP="001B51A7">
      <w:pPr>
        <w:rPr>
          <w:rFonts w:ascii="Arial" w:hAnsi="Arial" w:cs="Arial"/>
          <w:b/>
          <w:sz w:val="28"/>
          <w:szCs w:val="28"/>
        </w:rPr>
      </w:pPr>
      <w:r w:rsidRPr="001B51A7">
        <w:rPr>
          <w:rFonts w:ascii="Arial" w:hAnsi="Arial" w:cs="Arial"/>
          <w:b/>
          <w:sz w:val="28"/>
          <w:szCs w:val="28"/>
        </w:rPr>
        <w:t>Facts:</w:t>
      </w:r>
    </w:p>
    <w:p w14:paraId="0C899C67" w14:textId="77777777" w:rsidR="00043DF1" w:rsidRPr="001B51A7" w:rsidRDefault="00043DF1" w:rsidP="001B51A7">
      <w:pPr>
        <w:ind w:left="360"/>
        <w:rPr>
          <w:rFonts w:ascii="Arial" w:hAnsi="Arial" w:cs="Arial"/>
        </w:rPr>
      </w:pPr>
    </w:p>
    <w:p w14:paraId="1641E06E" w14:textId="77777777" w:rsidR="00043DF1" w:rsidRPr="001B51A7" w:rsidRDefault="0038659B" w:rsidP="005216BC">
      <w:pPr>
        <w:numPr>
          <w:ilvl w:val="0"/>
          <w:numId w:val="1"/>
        </w:numPr>
        <w:rPr>
          <w:rFonts w:ascii="Arial" w:hAnsi="Arial" w:cs="Arial"/>
        </w:rPr>
      </w:pPr>
      <w:r>
        <w:rPr>
          <w:rFonts w:ascii="Arial" w:hAnsi="Arial" w:cs="Arial"/>
          <w:snapToGrid w:val="0"/>
        </w:rPr>
        <w:t>Letter Carrier</w:t>
      </w:r>
      <w:r w:rsidR="00043DF1" w:rsidRPr="001B51A7">
        <w:rPr>
          <w:rFonts w:ascii="Arial" w:hAnsi="Arial" w:cs="Arial"/>
          <w:snapToGrid w:val="0"/>
        </w:rPr>
        <w:t xml:space="preserve"> </w:t>
      </w:r>
      <w:r w:rsidR="00043DF1" w:rsidRPr="001B51A7">
        <w:rPr>
          <w:rFonts w:ascii="Arial" w:hAnsi="Arial" w:cs="Arial"/>
          <w:b/>
          <w:u w:val="single"/>
        </w:rPr>
        <w:t>[name]</w:t>
      </w:r>
      <w:r w:rsidR="00043DF1" w:rsidRPr="001B51A7">
        <w:rPr>
          <w:rFonts w:ascii="Arial" w:hAnsi="Arial" w:cs="Arial"/>
          <w:snapToGrid w:val="0"/>
        </w:rPr>
        <w:t xml:space="preserve"> placed a bid for an opt/hold-down on Route </w:t>
      </w:r>
      <w:r w:rsidR="00043DF1" w:rsidRPr="001B51A7">
        <w:rPr>
          <w:rFonts w:ascii="Arial" w:hAnsi="Arial" w:cs="Arial"/>
          <w:b/>
          <w:snapToGrid w:val="0"/>
          <w:u w:val="single"/>
        </w:rPr>
        <w:t>[route #]</w:t>
      </w:r>
      <w:r w:rsidR="00043DF1" w:rsidRPr="001B51A7">
        <w:rPr>
          <w:rFonts w:ascii="Arial" w:hAnsi="Arial" w:cs="Arial"/>
          <w:snapToGrid w:val="0"/>
        </w:rPr>
        <w:t xml:space="preserve"> on </w:t>
      </w:r>
      <w:r w:rsidR="00043DF1" w:rsidRPr="001B51A7">
        <w:rPr>
          <w:rFonts w:ascii="Arial" w:hAnsi="Arial" w:cs="Arial"/>
          <w:b/>
          <w:u w:val="single"/>
        </w:rPr>
        <w:t>[date]</w:t>
      </w:r>
      <w:r w:rsidR="00043DF1" w:rsidRPr="001B51A7">
        <w:rPr>
          <w:rFonts w:ascii="Arial" w:hAnsi="Arial" w:cs="Arial"/>
          <w:snapToGrid w:val="0"/>
        </w:rPr>
        <w:t xml:space="preserve">. </w:t>
      </w:r>
    </w:p>
    <w:p w14:paraId="784B9A99" w14:textId="77777777" w:rsidR="00043DF1" w:rsidRPr="001B51A7" w:rsidRDefault="00043DF1" w:rsidP="001B51A7">
      <w:pPr>
        <w:ind w:left="1080"/>
        <w:rPr>
          <w:rFonts w:ascii="Arial" w:hAnsi="Arial" w:cs="Arial"/>
        </w:rPr>
      </w:pPr>
    </w:p>
    <w:p w14:paraId="0776DA18" w14:textId="765F6844" w:rsidR="00043DF1" w:rsidRPr="00A711A8" w:rsidRDefault="0038659B" w:rsidP="005216BC">
      <w:pPr>
        <w:numPr>
          <w:ilvl w:val="0"/>
          <w:numId w:val="1"/>
        </w:numPr>
        <w:rPr>
          <w:rFonts w:ascii="Arial" w:hAnsi="Arial" w:cs="Arial"/>
        </w:rPr>
      </w:pPr>
      <w:r>
        <w:rPr>
          <w:rFonts w:ascii="Arial" w:hAnsi="Arial" w:cs="Arial"/>
          <w:snapToGrid w:val="0"/>
        </w:rPr>
        <w:t>Letter Carrier</w:t>
      </w:r>
      <w:r w:rsidR="00043DF1" w:rsidRPr="001B51A7">
        <w:rPr>
          <w:rFonts w:ascii="Arial" w:hAnsi="Arial" w:cs="Arial"/>
          <w:snapToGrid w:val="0"/>
        </w:rPr>
        <w:t xml:space="preserve"> </w:t>
      </w:r>
      <w:r w:rsidR="00043DF1" w:rsidRPr="001B51A7">
        <w:rPr>
          <w:rFonts w:ascii="Arial" w:hAnsi="Arial" w:cs="Arial"/>
          <w:b/>
          <w:u w:val="single"/>
        </w:rPr>
        <w:t>[name]</w:t>
      </w:r>
      <w:r w:rsidR="00043DF1" w:rsidRPr="001B51A7">
        <w:rPr>
          <w:rFonts w:ascii="Arial" w:hAnsi="Arial" w:cs="Arial"/>
          <w:snapToGrid w:val="0"/>
        </w:rPr>
        <w:t xml:space="preserve"> was awarded the opt/hold-down on Route </w:t>
      </w:r>
      <w:r w:rsidR="00043DF1" w:rsidRPr="001B51A7">
        <w:rPr>
          <w:rFonts w:ascii="Arial" w:hAnsi="Arial" w:cs="Arial"/>
          <w:b/>
          <w:snapToGrid w:val="0"/>
          <w:u w:val="single"/>
        </w:rPr>
        <w:t>[route #]</w:t>
      </w:r>
      <w:r w:rsidR="00043DF1" w:rsidRPr="001B51A7">
        <w:rPr>
          <w:rFonts w:ascii="Arial" w:hAnsi="Arial" w:cs="Arial"/>
          <w:snapToGrid w:val="0"/>
        </w:rPr>
        <w:t xml:space="preserve"> and began holding down the route on </w:t>
      </w:r>
      <w:r w:rsidR="00043DF1" w:rsidRPr="001B51A7">
        <w:rPr>
          <w:rFonts w:ascii="Arial" w:hAnsi="Arial" w:cs="Arial"/>
          <w:b/>
          <w:u w:val="single"/>
        </w:rPr>
        <w:t>[date]</w:t>
      </w:r>
      <w:r w:rsidR="00043DF1" w:rsidRPr="001B51A7">
        <w:rPr>
          <w:rFonts w:ascii="Arial" w:hAnsi="Arial" w:cs="Arial"/>
          <w:snapToGrid w:val="0"/>
        </w:rPr>
        <w:t xml:space="preserve">. </w:t>
      </w:r>
    </w:p>
    <w:p w14:paraId="59C08CCE" w14:textId="77777777" w:rsidR="00E63D15" w:rsidRDefault="00E63D15" w:rsidP="00A711A8">
      <w:pPr>
        <w:pStyle w:val="ListParagraph"/>
        <w:rPr>
          <w:rFonts w:ascii="Arial" w:hAnsi="Arial" w:cs="Arial"/>
        </w:rPr>
      </w:pPr>
    </w:p>
    <w:p w14:paraId="452FE713" w14:textId="20E37D98" w:rsidR="00E63D15" w:rsidRPr="00E63D15" w:rsidRDefault="00E63D15" w:rsidP="00E63D15">
      <w:pPr>
        <w:numPr>
          <w:ilvl w:val="0"/>
          <w:numId w:val="1"/>
        </w:numPr>
        <w:rPr>
          <w:rFonts w:ascii="Arial" w:hAnsi="Arial" w:cs="Arial"/>
        </w:rPr>
      </w:pPr>
      <w:r>
        <w:rPr>
          <w:rFonts w:ascii="Arial" w:hAnsi="Arial" w:cs="Arial"/>
        </w:rPr>
        <w:t xml:space="preserve">The incumbent letter carrier assigned to </w:t>
      </w:r>
      <w:r w:rsidRPr="00441A6B">
        <w:rPr>
          <w:rFonts w:ascii="Arial" w:hAnsi="Arial" w:cs="Arial"/>
          <w:b/>
          <w:snapToGrid w:val="0"/>
          <w:u w:val="single"/>
        </w:rPr>
        <w:t>[route #]</w:t>
      </w:r>
      <w:r>
        <w:rPr>
          <w:rFonts w:ascii="Arial" w:hAnsi="Arial" w:cs="Arial"/>
          <w:b/>
          <w:snapToGrid w:val="0"/>
          <w:u w:val="single"/>
        </w:rPr>
        <w:t xml:space="preserve"> </w:t>
      </w:r>
      <w:r>
        <w:rPr>
          <w:rFonts w:ascii="Arial" w:hAnsi="Arial" w:cs="Arial"/>
          <w:bCs/>
          <w:snapToGrid w:val="0"/>
        </w:rPr>
        <w:t>has not returned to perform any of the duties of the assignment.</w:t>
      </w:r>
    </w:p>
    <w:p w14:paraId="75997D98" w14:textId="77777777" w:rsidR="00EC671B" w:rsidRPr="001B51A7" w:rsidRDefault="00EC671B" w:rsidP="001B51A7">
      <w:pPr>
        <w:pStyle w:val="ListParagraph"/>
        <w:rPr>
          <w:rFonts w:ascii="Arial" w:hAnsi="Arial" w:cs="Arial"/>
        </w:rPr>
      </w:pPr>
    </w:p>
    <w:p w14:paraId="1C7416DF" w14:textId="77777777" w:rsidR="00EC671B" w:rsidRPr="001B51A7" w:rsidRDefault="00EC671B" w:rsidP="005216BC">
      <w:pPr>
        <w:numPr>
          <w:ilvl w:val="0"/>
          <w:numId w:val="1"/>
        </w:numPr>
        <w:rPr>
          <w:rFonts w:ascii="Arial" w:hAnsi="Arial" w:cs="Arial"/>
        </w:rPr>
      </w:pPr>
      <w:r w:rsidRPr="001B51A7">
        <w:rPr>
          <w:rFonts w:ascii="Arial" w:hAnsi="Arial" w:cs="Arial"/>
        </w:rPr>
        <w:t xml:space="preserve">The duration of the opt/hold-down on Route </w:t>
      </w:r>
      <w:r w:rsidRPr="001B51A7">
        <w:rPr>
          <w:rFonts w:ascii="Arial" w:hAnsi="Arial" w:cs="Arial"/>
          <w:b/>
          <w:snapToGrid w:val="0"/>
          <w:u w:val="single"/>
        </w:rPr>
        <w:t>[route #]</w:t>
      </w:r>
      <w:r w:rsidRPr="001B51A7">
        <w:rPr>
          <w:rFonts w:ascii="Arial" w:hAnsi="Arial" w:cs="Arial"/>
          <w:snapToGrid w:val="0"/>
        </w:rPr>
        <w:t xml:space="preserve"> </w:t>
      </w:r>
      <w:r w:rsidRPr="001B51A7">
        <w:rPr>
          <w:rFonts w:ascii="Arial" w:hAnsi="Arial" w:cs="Arial"/>
        </w:rPr>
        <w:t>ha</w:t>
      </w:r>
      <w:r w:rsidR="00B75DDF">
        <w:rPr>
          <w:rFonts w:ascii="Arial" w:hAnsi="Arial" w:cs="Arial"/>
        </w:rPr>
        <w:t>d</w:t>
      </w:r>
      <w:r w:rsidRPr="001B51A7">
        <w:rPr>
          <w:rFonts w:ascii="Arial" w:hAnsi="Arial" w:cs="Arial"/>
        </w:rPr>
        <w:t xml:space="preserve"> not ended.</w:t>
      </w:r>
    </w:p>
    <w:p w14:paraId="2C9E3D28" w14:textId="77777777" w:rsidR="00EC671B" w:rsidRPr="001B51A7" w:rsidRDefault="00EC671B" w:rsidP="001B51A7">
      <w:pPr>
        <w:pStyle w:val="ListParagraph"/>
        <w:rPr>
          <w:rFonts w:ascii="Arial" w:hAnsi="Arial" w:cs="Arial"/>
        </w:rPr>
      </w:pPr>
    </w:p>
    <w:p w14:paraId="4D9D00B2" w14:textId="77777777" w:rsidR="00EC671B" w:rsidRPr="001B51A7" w:rsidRDefault="00EC671B" w:rsidP="005216BC">
      <w:pPr>
        <w:numPr>
          <w:ilvl w:val="0"/>
          <w:numId w:val="1"/>
        </w:numPr>
        <w:rPr>
          <w:rFonts w:ascii="Arial" w:hAnsi="Arial" w:cs="Arial"/>
        </w:rPr>
      </w:pPr>
      <w:r w:rsidRPr="001B51A7">
        <w:rPr>
          <w:rFonts w:ascii="Arial" w:hAnsi="Arial" w:cs="Arial"/>
        </w:rPr>
        <w:t xml:space="preserve">The scheduled hours for Route </w:t>
      </w:r>
      <w:r w:rsidRPr="001B51A7">
        <w:rPr>
          <w:rFonts w:ascii="Arial" w:hAnsi="Arial" w:cs="Arial"/>
          <w:b/>
          <w:snapToGrid w:val="0"/>
          <w:u w:val="single"/>
        </w:rPr>
        <w:t>[route #]</w:t>
      </w:r>
      <w:r w:rsidRPr="001B51A7">
        <w:rPr>
          <w:rFonts w:ascii="Arial" w:hAnsi="Arial" w:cs="Arial"/>
          <w:snapToGrid w:val="0"/>
        </w:rPr>
        <w:t xml:space="preserve"> are ________ to _______</w:t>
      </w:r>
      <w:r w:rsidR="001B51A7">
        <w:rPr>
          <w:rFonts w:ascii="Arial" w:hAnsi="Arial" w:cs="Arial"/>
          <w:snapToGrid w:val="0"/>
        </w:rPr>
        <w:t>_</w:t>
      </w:r>
      <w:r w:rsidRPr="001B51A7">
        <w:rPr>
          <w:rFonts w:ascii="Arial" w:hAnsi="Arial" w:cs="Arial"/>
          <w:snapToGrid w:val="0"/>
        </w:rPr>
        <w:t xml:space="preserve"> with non-scheduled days of ________</w:t>
      </w:r>
      <w:r w:rsidRPr="001B51A7">
        <w:rPr>
          <w:rFonts w:ascii="Arial" w:hAnsi="Arial" w:cs="Arial"/>
        </w:rPr>
        <w:t>.</w:t>
      </w:r>
    </w:p>
    <w:p w14:paraId="1B308C5A" w14:textId="77777777" w:rsidR="00043DF1" w:rsidRPr="001B51A7" w:rsidRDefault="00043DF1" w:rsidP="001B51A7">
      <w:pPr>
        <w:ind w:left="720"/>
        <w:rPr>
          <w:rFonts w:ascii="Arial" w:hAnsi="Arial" w:cs="Arial"/>
        </w:rPr>
      </w:pPr>
    </w:p>
    <w:p w14:paraId="30850A73" w14:textId="77777777" w:rsidR="00043DF1" w:rsidRPr="001B51A7" w:rsidRDefault="0038659B" w:rsidP="005216BC">
      <w:pPr>
        <w:numPr>
          <w:ilvl w:val="0"/>
          <w:numId w:val="1"/>
        </w:numPr>
        <w:rPr>
          <w:rFonts w:ascii="Arial" w:hAnsi="Arial" w:cs="Arial"/>
        </w:rPr>
      </w:pPr>
      <w:r>
        <w:rPr>
          <w:rFonts w:ascii="Arial" w:hAnsi="Arial" w:cs="Arial"/>
        </w:rPr>
        <w:t>Letter Carrier</w:t>
      </w:r>
      <w:r w:rsidR="00043DF1" w:rsidRPr="001B51A7">
        <w:rPr>
          <w:rFonts w:ascii="Arial" w:hAnsi="Arial" w:cs="Arial"/>
        </w:rPr>
        <w:t xml:space="preserve"> </w:t>
      </w:r>
      <w:r w:rsidR="00043DF1" w:rsidRPr="001B51A7">
        <w:rPr>
          <w:rFonts w:ascii="Arial" w:hAnsi="Arial" w:cs="Arial"/>
          <w:b/>
          <w:u w:val="single"/>
        </w:rPr>
        <w:t>[name]</w:t>
      </w:r>
      <w:r w:rsidR="00043DF1" w:rsidRPr="001B51A7">
        <w:rPr>
          <w:rFonts w:ascii="Arial" w:hAnsi="Arial" w:cs="Arial"/>
        </w:rPr>
        <w:t xml:space="preserve"> was </w:t>
      </w:r>
      <w:r w:rsidR="00E17CF3" w:rsidRPr="001B51A7">
        <w:rPr>
          <w:rFonts w:ascii="Arial" w:hAnsi="Arial" w:cs="Arial"/>
        </w:rPr>
        <w:t xml:space="preserve">not permitted to work the scheduled hours of </w:t>
      </w:r>
      <w:r w:rsidR="00043DF1" w:rsidRPr="001B51A7">
        <w:rPr>
          <w:rFonts w:ascii="Arial" w:hAnsi="Arial" w:cs="Arial"/>
        </w:rPr>
        <w:t xml:space="preserve">his/her opt/hold-down on route </w:t>
      </w:r>
      <w:r w:rsidR="00043DF1" w:rsidRPr="001B51A7">
        <w:rPr>
          <w:rFonts w:ascii="Arial" w:hAnsi="Arial" w:cs="Arial"/>
          <w:b/>
          <w:snapToGrid w:val="0"/>
          <w:u w:val="single"/>
        </w:rPr>
        <w:t>[route #]</w:t>
      </w:r>
      <w:r w:rsidR="00043DF1" w:rsidRPr="001B51A7">
        <w:rPr>
          <w:rFonts w:ascii="Arial" w:hAnsi="Arial" w:cs="Arial"/>
        </w:rPr>
        <w:t xml:space="preserve"> on </w:t>
      </w:r>
      <w:r w:rsidR="00043DF1" w:rsidRPr="001B51A7">
        <w:rPr>
          <w:rFonts w:ascii="Arial" w:hAnsi="Arial" w:cs="Arial"/>
          <w:b/>
          <w:u w:val="single"/>
        </w:rPr>
        <w:t>[date]</w:t>
      </w:r>
      <w:r w:rsidR="00043DF1" w:rsidRPr="001B51A7">
        <w:rPr>
          <w:rFonts w:ascii="Arial" w:hAnsi="Arial" w:cs="Arial"/>
        </w:rPr>
        <w:t xml:space="preserve">.  </w:t>
      </w:r>
    </w:p>
    <w:p w14:paraId="7AEEA8A1" w14:textId="77777777" w:rsidR="00043DF1" w:rsidRPr="001B51A7" w:rsidRDefault="00043DF1" w:rsidP="001B51A7">
      <w:pPr>
        <w:ind w:left="360"/>
        <w:rPr>
          <w:rFonts w:ascii="Arial" w:hAnsi="Arial" w:cs="Arial"/>
        </w:rPr>
      </w:pPr>
    </w:p>
    <w:p w14:paraId="30C813F0" w14:textId="77777777" w:rsidR="00043DF1" w:rsidRPr="001B51A7" w:rsidRDefault="00043DF1" w:rsidP="001B51A7">
      <w:pPr>
        <w:rPr>
          <w:rFonts w:ascii="Arial" w:hAnsi="Arial" w:cs="Arial"/>
          <w:b/>
          <w:sz w:val="28"/>
          <w:szCs w:val="28"/>
        </w:rPr>
      </w:pPr>
      <w:r w:rsidRPr="001B51A7">
        <w:rPr>
          <w:rFonts w:ascii="Arial" w:hAnsi="Arial" w:cs="Arial"/>
          <w:b/>
          <w:sz w:val="28"/>
          <w:szCs w:val="28"/>
        </w:rPr>
        <w:t>Contentions:</w:t>
      </w:r>
    </w:p>
    <w:p w14:paraId="06B1A3F3" w14:textId="77777777" w:rsidR="00043DF1" w:rsidRPr="001B51A7" w:rsidRDefault="00043DF1" w:rsidP="001B51A7">
      <w:pPr>
        <w:rPr>
          <w:rFonts w:ascii="Arial" w:hAnsi="Arial" w:cs="Arial"/>
          <w:b/>
        </w:rPr>
      </w:pPr>
    </w:p>
    <w:p w14:paraId="67EB58DF" w14:textId="77777777" w:rsidR="00043DF1" w:rsidRPr="001B51A7" w:rsidRDefault="00043DF1" w:rsidP="00BF3D5F">
      <w:pPr>
        <w:numPr>
          <w:ilvl w:val="0"/>
          <w:numId w:val="2"/>
        </w:numPr>
        <w:ind w:left="630" w:hanging="270"/>
        <w:rPr>
          <w:rFonts w:ascii="Arial" w:hAnsi="Arial" w:cs="Arial"/>
          <w:snapToGrid w:val="0"/>
        </w:rPr>
      </w:pPr>
      <w:r w:rsidRPr="001B51A7">
        <w:rPr>
          <w:rFonts w:ascii="Arial" w:hAnsi="Arial" w:cs="Arial"/>
        </w:rPr>
        <w:t>Management violated Article 41, Section 2</w:t>
      </w:r>
      <w:r w:rsidR="008A72EF" w:rsidRPr="001B51A7">
        <w:rPr>
          <w:rFonts w:ascii="Arial" w:hAnsi="Arial" w:cs="Arial"/>
        </w:rPr>
        <w:t>.B.5</w:t>
      </w:r>
      <w:r w:rsidRPr="001B51A7">
        <w:rPr>
          <w:rFonts w:ascii="Arial" w:hAnsi="Arial" w:cs="Arial"/>
        </w:rPr>
        <w:t xml:space="preserve"> of the National Agreement when it </w:t>
      </w:r>
      <w:r w:rsidR="008A72EF" w:rsidRPr="001B51A7">
        <w:rPr>
          <w:rFonts w:ascii="Arial" w:hAnsi="Arial" w:cs="Arial"/>
        </w:rPr>
        <w:t xml:space="preserve">did not permit </w:t>
      </w:r>
      <w:r w:rsidR="0038659B">
        <w:rPr>
          <w:rFonts w:ascii="Arial" w:hAnsi="Arial" w:cs="Arial"/>
        </w:rPr>
        <w:t>Letter Carrier</w:t>
      </w:r>
      <w:r w:rsidRPr="001B51A7">
        <w:rPr>
          <w:rFonts w:ascii="Arial" w:hAnsi="Arial" w:cs="Arial"/>
        </w:rPr>
        <w:t xml:space="preserve"> </w:t>
      </w:r>
      <w:r w:rsidRPr="001B51A7">
        <w:rPr>
          <w:rFonts w:ascii="Arial" w:hAnsi="Arial" w:cs="Arial"/>
          <w:b/>
          <w:u w:val="single"/>
        </w:rPr>
        <w:t>[name]</w:t>
      </w:r>
      <w:r w:rsidR="008A72EF" w:rsidRPr="001B51A7">
        <w:rPr>
          <w:rFonts w:ascii="Arial" w:hAnsi="Arial" w:cs="Arial"/>
        </w:rPr>
        <w:t xml:space="preserve"> to work the scheduled hours of</w:t>
      </w:r>
      <w:r w:rsidR="008A72EF" w:rsidRPr="001B51A7">
        <w:rPr>
          <w:rFonts w:ascii="Arial" w:hAnsi="Arial" w:cs="Arial"/>
          <w:b/>
          <w:u w:val="single"/>
        </w:rPr>
        <w:t xml:space="preserve"> </w:t>
      </w:r>
      <w:r w:rsidRPr="001B51A7">
        <w:rPr>
          <w:rFonts w:ascii="Arial" w:hAnsi="Arial" w:cs="Arial"/>
        </w:rPr>
        <w:t xml:space="preserve">his/her opt/hold-down assignment on Route </w:t>
      </w:r>
      <w:r w:rsidRPr="001B51A7">
        <w:rPr>
          <w:rFonts w:ascii="Arial" w:hAnsi="Arial" w:cs="Arial"/>
          <w:b/>
          <w:snapToGrid w:val="0"/>
          <w:u w:val="single"/>
        </w:rPr>
        <w:t>[route #]</w:t>
      </w:r>
      <w:r w:rsidRPr="001B51A7">
        <w:rPr>
          <w:rFonts w:ascii="Arial" w:hAnsi="Arial" w:cs="Arial"/>
        </w:rPr>
        <w:t xml:space="preserve"> on </w:t>
      </w:r>
      <w:r w:rsidRPr="001B51A7">
        <w:rPr>
          <w:rFonts w:ascii="Arial" w:hAnsi="Arial" w:cs="Arial"/>
          <w:b/>
          <w:u w:val="single"/>
        </w:rPr>
        <w:t>[date]</w:t>
      </w:r>
      <w:r w:rsidRPr="001B51A7">
        <w:rPr>
          <w:rFonts w:ascii="Arial" w:hAnsi="Arial" w:cs="Arial"/>
          <w:snapToGrid w:val="0"/>
        </w:rPr>
        <w:t>.</w:t>
      </w:r>
    </w:p>
    <w:p w14:paraId="4ABD5AAC" w14:textId="77777777" w:rsidR="00043DF1" w:rsidRPr="001B51A7" w:rsidRDefault="00043DF1" w:rsidP="00BF3D5F">
      <w:pPr>
        <w:ind w:left="1080"/>
        <w:rPr>
          <w:rFonts w:ascii="Arial" w:hAnsi="Arial" w:cs="Arial"/>
          <w:snapToGrid w:val="0"/>
        </w:rPr>
      </w:pPr>
    </w:p>
    <w:p w14:paraId="5D4C5565" w14:textId="3A1FBE48" w:rsidR="005216BC" w:rsidRPr="00F11FE3" w:rsidRDefault="0038659B" w:rsidP="00BF3D5F">
      <w:pPr>
        <w:numPr>
          <w:ilvl w:val="0"/>
          <w:numId w:val="2"/>
        </w:numPr>
        <w:ind w:left="630" w:hanging="270"/>
        <w:rPr>
          <w:rFonts w:ascii="Arial" w:hAnsi="Arial" w:cs="Arial"/>
          <w:snapToGrid w:val="0"/>
        </w:rPr>
      </w:pPr>
      <w:r>
        <w:rPr>
          <w:rFonts w:ascii="Arial" w:hAnsi="Arial" w:cs="Arial"/>
          <w:snapToGrid w:val="0"/>
        </w:rPr>
        <w:t>Letter Carrier</w:t>
      </w:r>
      <w:r w:rsidR="00043DF1" w:rsidRPr="001B51A7">
        <w:rPr>
          <w:rFonts w:ascii="Arial" w:hAnsi="Arial" w:cs="Arial"/>
          <w:snapToGrid w:val="0"/>
        </w:rPr>
        <w:t xml:space="preserve"> </w:t>
      </w:r>
      <w:r w:rsidR="00043DF1" w:rsidRPr="001B51A7">
        <w:rPr>
          <w:rFonts w:ascii="Arial" w:hAnsi="Arial" w:cs="Arial"/>
          <w:b/>
          <w:u w:val="single"/>
        </w:rPr>
        <w:t>[name]</w:t>
      </w:r>
      <w:r w:rsidR="00043DF1" w:rsidRPr="001B51A7">
        <w:rPr>
          <w:rFonts w:ascii="Arial" w:hAnsi="Arial" w:cs="Arial"/>
          <w:snapToGrid w:val="0"/>
        </w:rPr>
        <w:t xml:space="preserve"> has the right under Article 41</w:t>
      </w:r>
      <w:r w:rsidR="00E63D15">
        <w:rPr>
          <w:rFonts w:ascii="Arial" w:hAnsi="Arial" w:cs="Arial"/>
          <w:snapToGrid w:val="0"/>
        </w:rPr>
        <w:t xml:space="preserve">, Section </w:t>
      </w:r>
      <w:r w:rsidR="00043DF1" w:rsidRPr="001B51A7">
        <w:rPr>
          <w:rFonts w:ascii="Arial" w:hAnsi="Arial" w:cs="Arial"/>
          <w:snapToGrid w:val="0"/>
        </w:rPr>
        <w:t xml:space="preserve">2.B.5 to </w:t>
      </w:r>
      <w:r w:rsidR="006C307B" w:rsidRPr="001B51A7">
        <w:rPr>
          <w:rFonts w:ascii="Arial" w:hAnsi="Arial" w:cs="Arial"/>
          <w:snapToGrid w:val="0"/>
        </w:rPr>
        <w:t>assume</w:t>
      </w:r>
      <w:r w:rsidR="00043DF1" w:rsidRPr="001B51A7">
        <w:rPr>
          <w:rFonts w:ascii="Arial" w:hAnsi="Arial" w:cs="Arial"/>
          <w:snapToGrid w:val="0"/>
        </w:rPr>
        <w:t xml:space="preserve"> the </w:t>
      </w:r>
      <w:r w:rsidR="006C307B" w:rsidRPr="001B51A7">
        <w:rPr>
          <w:rFonts w:ascii="Arial" w:hAnsi="Arial" w:cs="Arial"/>
          <w:snapToGrid w:val="0"/>
        </w:rPr>
        <w:t>scheduled hours and non-schedul</w:t>
      </w:r>
      <w:r w:rsidR="003D421E" w:rsidRPr="001B51A7">
        <w:rPr>
          <w:rFonts w:ascii="Arial" w:hAnsi="Arial" w:cs="Arial"/>
          <w:snapToGrid w:val="0"/>
        </w:rPr>
        <w:t xml:space="preserve">ed day of the opted assignment.  </w:t>
      </w:r>
      <w:r w:rsidR="00043DF1" w:rsidRPr="001B51A7">
        <w:rPr>
          <w:rFonts w:ascii="Arial" w:hAnsi="Arial" w:cs="Arial"/>
          <w:snapToGrid w:val="0"/>
        </w:rPr>
        <w:t xml:space="preserve">The following explanation of this provision appears </w:t>
      </w:r>
      <w:r w:rsidR="00B75DDF">
        <w:rPr>
          <w:rFonts w:ascii="Arial" w:hAnsi="Arial" w:cs="Arial"/>
          <w:snapToGrid w:val="0"/>
        </w:rPr>
        <w:t xml:space="preserve">in </w:t>
      </w:r>
      <w:r w:rsidR="00760456">
        <w:rPr>
          <w:rFonts w:ascii="Arial" w:hAnsi="Arial" w:cs="Arial"/>
          <w:snapToGrid w:val="0"/>
        </w:rPr>
        <w:t xml:space="preserve">Article 41 of </w:t>
      </w:r>
      <w:r w:rsidR="006A0FEC" w:rsidRPr="001B51A7">
        <w:rPr>
          <w:rFonts w:ascii="Arial" w:hAnsi="Arial" w:cs="Arial"/>
          <w:snapToGrid w:val="0"/>
        </w:rPr>
        <w:t>the</w:t>
      </w:r>
      <w:r w:rsidR="003F0944" w:rsidRPr="001B51A7">
        <w:rPr>
          <w:rFonts w:ascii="Arial" w:hAnsi="Arial" w:cs="Arial"/>
          <w:snapToGrid w:val="0"/>
        </w:rPr>
        <w:t xml:space="preserve"> </w:t>
      </w:r>
      <w:r w:rsidR="006A0FEC" w:rsidRPr="001B51A7">
        <w:rPr>
          <w:rFonts w:ascii="Arial" w:hAnsi="Arial" w:cs="Arial"/>
          <w:snapToGrid w:val="0"/>
        </w:rPr>
        <w:t>Joint Contract Administration Manual</w:t>
      </w:r>
      <w:r w:rsidR="00F11FE3">
        <w:rPr>
          <w:rFonts w:ascii="Arial" w:hAnsi="Arial" w:cs="Arial"/>
          <w:snapToGrid w:val="0"/>
        </w:rPr>
        <w:t xml:space="preserve"> </w:t>
      </w:r>
      <w:r w:rsidR="00B75DDF">
        <w:rPr>
          <w:rFonts w:ascii="Arial" w:hAnsi="Arial" w:cs="Arial"/>
          <w:snapToGrid w:val="0"/>
        </w:rPr>
        <w:t xml:space="preserve">(JCAM) </w:t>
      </w:r>
      <w:r w:rsidR="00F11FE3">
        <w:rPr>
          <w:rFonts w:ascii="Arial" w:hAnsi="Arial" w:cs="Arial"/>
          <w:snapToGrid w:val="0"/>
        </w:rPr>
        <w:t>as follows</w:t>
      </w:r>
      <w:r w:rsidR="00043DF1" w:rsidRPr="001B51A7">
        <w:rPr>
          <w:rFonts w:ascii="Arial" w:hAnsi="Arial" w:cs="Arial"/>
          <w:snapToGrid w:val="0"/>
        </w:rPr>
        <w:t>:</w:t>
      </w:r>
    </w:p>
    <w:p w14:paraId="5474E685" w14:textId="77777777" w:rsidR="006A0FEC" w:rsidRPr="001B51A7" w:rsidRDefault="006A0FEC" w:rsidP="00760456">
      <w:pPr>
        <w:autoSpaceDE w:val="0"/>
        <w:autoSpaceDN w:val="0"/>
        <w:adjustRightInd w:val="0"/>
        <w:rPr>
          <w:rFonts w:ascii="Arial" w:eastAsia="Calibri" w:hAnsi="Arial" w:cs="Arial"/>
          <w:b/>
          <w:i/>
          <w:color w:val="231F20"/>
        </w:rPr>
      </w:pPr>
    </w:p>
    <w:p w14:paraId="23BC6C90" w14:textId="77777777" w:rsidR="006A0FEC" w:rsidRPr="001B51A7" w:rsidRDefault="00760456" w:rsidP="001B51A7">
      <w:pPr>
        <w:ind w:left="1620"/>
        <w:rPr>
          <w:rFonts w:ascii="Arial" w:eastAsia="Calibri" w:hAnsi="Arial" w:cs="Arial"/>
          <w:i/>
          <w:color w:val="231F20"/>
        </w:rPr>
      </w:pPr>
      <w:r>
        <w:rPr>
          <w:rFonts w:ascii="Arial" w:eastAsia="Calibri" w:hAnsi="Arial" w:cs="Arial"/>
          <w:i/>
          <w:color w:val="231F20"/>
        </w:rPr>
        <w:t>…</w:t>
      </w:r>
      <w:r w:rsidR="006A0FEC" w:rsidRPr="001B51A7">
        <w:rPr>
          <w:rFonts w:ascii="Arial" w:eastAsia="Calibri" w:hAnsi="Arial" w:cs="Arial"/>
          <w:i/>
          <w:color w:val="231F20"/>
        </w:rPr>
        <w:t xml:space="preserve">Eligibility for opting.  Full-time reserve </w:t>
      </w:r>
      <w:r w:rsidR="0038659B">
        <w:rPr>
          <w:rFonts w:ascii="Arial" w:eastAsia="Calibri" w:hAnsi="Arial" w:cs="Arial"/>
          <w:i/>
          <w:color w:val="231F20"/>
        </w:rPr>
        <w:t>Letter Carrier</w:t>
      </w:r>
      <w:r w:rsidR="006A0FEC" w:rsidRPr="001B51A7">
        <w:rPr>
          <w:rFonts w:ascii="Arial" w:eastAsia="Calibri" w:hAnsi="Arial" w:cs="Arial"/>
          <w:i/>
          <w:color w:val="231F20"/>
        </w:rPr>
        <w:t xml:space="preserve">s, full-time flexible schedule </w:t>
      </w:r>
      <w:r w:rsidR="0038659B">
        <w:rPr>
          <w:rFonts w:ascii="Arial" w:eastAsia="Calibri" w:hAnsi="Arial" w:cs="Arial"/>
          <w:i/>
          <w:color w:val="231F20"/>
        </w:rPr>
        <w:t>Letter Carrier</w:t>
      </w:r>
      <w:r w:rsidR="006A0FEC" w:rsidRPr="001B51A7">
        <w:rPr>
          <w:rFonts w:ascii="Arial" w:eastAsia="Calibri" w:hAnsi="Arial" w:cs="Arial"/>
          <w:i/>
          <w:color w:val="231F20"/>
        </w:rPr>
        <w:t>s, unassigned full-time carriers,</w:t>
      </w:r>
      <w:r w:rsidR="007A5127" w:rsidRPr="001B51A7">
        <w:rPr>
          <w:rFonts w:ascii="Arial" w:eastAsia="Calibri" w:hAnsi="Arial" w:cs="Arial"/>
          <w:i/>
          <w:color w:val="231F20"/>
        </w:rPr>
        <w:t xml:space="preserve"> </w:t>
      </w:r>
      <w:r w:rsidR="006A0FEC" w:rsidRPr="001B51A7">
        <w:rPr>
          <w:rFonts w:ascii="Arial" w:eastAsia="Calibri" w:hAnsi="Arial" w:cs="Arial"/>
          <w:i/>
          <w:color w:val="231F20"/>
        </w:rPr>
        <w:lastRenderedPageBreak/>
        <w:t xml:space="preserve">part-time flexible carriers, and </w:t>
      </w:r>
      <w:r>
        <w:rPr>
          <w:rFonts w:ascii="Arial" w:eastAsia="Calibri" w:hAnsi="Arial" w:cs="Arial"/>
          <w:i/>
          <w:color w:val="231F20"/>
        </w:rPr>
        <w:t>Part-Time Flexible</w:t>
      </w:r>
      <w:r w:rsidR="006A0FEC" w:rsidRPr="001B51A7">
        <w:rPr>
          <w:rFonts w:ascii="Arial" w:eastAsia="Calibri" w:hAnsi="Arial" w:cs="Arial"/>
          <w:i/>
          <w:color w:val="231F20"/>
        </w:rPr>
        <w:t>s may all opt on hold-down assignments.</w:t>
      </w:r>
    </w:p>
    <w:p w14:paraId="0E9D878A" w14:textId="77777777" w:rsidR="003D421E" w:rsidRPr="001B51A7" w:rsidRDefault="003D421E" w:rsidP="001B51A7">
      <w:pPr>
        <w:ind w:left="1620"/>
        <w:rPr>
          <w:rFonts w:ascii="Arial" w:eastAsia="Calibri" w:hAnsi="Arial" w:cs="Arial"/>
          <w:b/>
          <w:i/>
          <w:color w:val="231F20"/>
        </w:rPr>
      </w:pPr>
    </w:p>
    <w:p w14:paraId="4C656797" w14:textId="77777777" w:rsidR="00E17CF3" w:rsidRPr="001B51A7" w:rsidRDefault="00E17CF3" w:rsidP="001B51A7">
      <w:pPr>
        <w:autoSpaceDE w:val="0"/>
        <w:autoSpaceDN w:val="0"/>
        <w:adjustRightInd w:val="0"/>
        <w:ind w:left="1620"/>
        <w:rPr>
          <w:rFonts w:ascii="Arial" w:eastAsia="Calibri" w:hAnsi="Arial" w:cs="Arial"/>
          <w:i/>
          <w:color w:val="231F20"/>
        </w:rPr>
      </w:pPr>
      <w:r w:rsidRPr="001B51A7">
        <w:rPr>
          <w:rFonts w:ascii="Arial" w:eastAsia="Calibri" w:hAnsi="Arial" w:cs="Arial"/>
          <w:i/>
          <w:color w:val="231F20"/>
        </w:rPr>
        <w:t>Although Article 12.3 of the National Agreement provides that “an employee may be designated a successful bidder no more than seven (7) times” during the contract period, a national settlement (H1N-1E-C 25953, May 21, 1984, M-0513) establishes that these restrictions do not apply to the process of opting for vacant assignments. Moreover, opting</w:t>
      </w:r>
      <w:r w:rsidR="00A33DDC" w:rsidRPr="001B51A7">
        <w:rPr>
          <w:rFonts w:ascii="Arial" w:eastAsia="Calibri" w:hAnsi="Arial" w:cs="Arial"/>
          <w:i/>
          <w:color w:val="231F20"/>
        </w:rPr>
        <w:t xml:space="preserve"> </w:t>
      </w:r>
      <w:r w:rsidRPr="001B51A7">
        <w:rPr>
          <w:rFonts w:ascii="Arial" w:eastAsia="Calibri" w:hAnsi="Arial" w:cs="Arial"/>
          <w:i/>
          <w:color w:val="231F20"/>
        </w:rPr>
        <w:t xml:space="preserve">is not “restricted to employees with the same schedule as the vacant position” (H1N-1J-C 6766, April 17, 1985, M-0843). </w:t>
      </w:r>
      <w:r w:rsidRPr="001B51A7">
        <w:rPr>
          <w:rFonts w:ascii="Arial" w:eastAsia="Calibri" w:hAnsi="Arial" w:cs="Arial"/>
          <w:b/>
          <w:i/>
          <w:color w:val="231F20"/>
        </w:rPr>
        <w:t>Rather, an employee who opts for a hold-down assignment assumes the scheduled hours and non-scheduled day of the opted assignment</w:t>
      </w:r>
      <w:r w:rsidRPr="001B51A7">
        <w:rPr>
          <w:rFonts w:ascii="Arial" w:eastAsia="Calibri" w:hAnsi="Arial" w:cs="Arial"/>
          <w:i/>
          <w:color w:val="231F20"/>
        </w:rPr>
        <w:t>. (See schedule Status,” below.) [Emphasis added]</w:t>
      </w:r>
      <w:r w:rsidR="00A33DDC" w:rsidRPr="001B51A7">
        <w:rPr>
          <w:rFonts w:ascii="Arial" w:eastAsia="Calibri" w:hAnsi="Arial" w:cs="Arial"/>
          <w:i/>
          <w:color w:val="231F20"/>
        </w:rPr>
        <w:t xml:space="preserve"> (JCAM, Page 41-10)</w:t>
      </w:r>
    </w:p>
    <w:p w14:paraId="6943D702" w14:textId="77777777" w:rsidR="00E17CF3" w:rsidRPr="001B51A7" w:rsidRDefault="00E17CF3" w:rsidP="001B51A7">
      <w:pPr>
        <w:autoSpaceDE w:val="0"/>
        <w:autoSpaceDN w:val="0"/>
        <w:adjustRightInd w:val="0"/>
        <w:ind w:left="1620" w:right="720"/>
        <w:rPr>
          <w:rFonts w:ascii="Arial" w:eastAsia="Calibri" w:hAnsi="Arial" w:cs="Arial"/>
          <w:color w:val="231F20"/>
        </w:rPr>
      </w:pPr>
    </w:p>
    <w:p w14:paraId="6A9C48AE" w14:textId="77777777" w:rsidR="00136167" w:rsidRPr="001B51A7" w:rsidRDefault="006C307B" w:rsidP="001B51A7">
      <w:pPr>
        <w:autoSpaceDE w:val="0"/>
        <w:autoSpaceDN w:val="0"/>
        <w:adjustRightInd w:val="0"/>
        <w:ind w:left="1620"/>
        <w:rPr>
          <w:rFonts w:ascii="Arial" w:eastAsia="Calibri" w:hAnsi="Arial" w:cs="Arial"/>
          <w:i/>
          <w:color w:val="231F20"/>
        </w:rPr>
      </w:pPr>
      <w:r w:rsidRPr="001B51A7">
        <w:rPr>
          <w:rFonts w:ascii="Arial" w:eastAsia="Calibri" w:hAnsi="Arial" w:cs="Arial"/>
          <w:b/>
          <w:bCs/>
          <w:i/>
          <w:color w:val="231F20"/>
        </w:rPr>
        <w:t xml:space="preserve">Schedule Status and Opting. </w:t>
      </w:r>
      <w:r w:rsidRPr="001B51A7">
        <w:rPr>
          <w:rFonts w:ascii="Arial" w:eastAsia="Calibri" w:hAnsi="Arial" w:cs="Arial"/>
          <w:i/>
          <w:color w:val="231F20"/>
        </w:rPr>
        <w:t xml:space="preserve">Employees on hold-downs are entitled to work the regularly scheduled </w:t>
      </w:r>
      <w:r w:rsidRPr="001B51A7">
        <w:rPr>
          <w:rFonts w:ascii="Arial" w:eastAsia="Calibri" w:hAnsi="Arial" w:cs="Arial"/>
          <w:i/>
          <w:iCs/>
          <w:color w:val="231F20"/>
        </w:rPr>
        <w:t xml:space="preserve">days </w:t>
      </w:r>
      <w:r w:rsidRPr="001B51A7">
        <w:rPr>
          <w:rFonts w:ascii="Arial" w:eastAsia="Calibri" w:hAnsi="Arial" w:cs="Arial"/>
          <w:i/>
          <w:color w:val="231F20"/>
        </w:rPr>
        <w:t xml:space="preserve">and </w:t>
      </w:r>
      <w:r w:rsidRPr="001B51A7">
        <w:rPr>
          <w:rFonts w:ascii="Arial" w:eastAsia="Calibri" w:hAnsi="Arial" w:cs="Arial"/>
          <w:i/>
          <w:iCs/>
          <w:color w:val="231F20"/>
        </w:rPr>
        <w:t xml:space="preserve">the daily hours of duty </w:t>
      </w:r>
      <w:r w:rsidRPr="001B51A7">
        <w:rPr>
          <w:rFonts w:ascii="Arial" w:eastAsia="Calibri" w:hAnsi="Arial" w:cs="Arial"/>
          <w:i/>
          <w:color w:val="231F20"/>
        </w:rPr>
        <w:t>of the assignment. (See H8N-1M-C 23521, June 2, 1982, M-00239.)</w:t>
      </w:r>
      <w:r w:rsidR="00A33DDC" w:rsidRPr="001B51A7">
        <w:rPr>
          <w:rFonts w:ascii="Arial" w:eastAsia="Calibri" w:hAnsi="Arial" w:cs="Arial"/>
          <w:i/>
          <w:color w:val="231F20"/>
        </w:rPr>
        <w:t xml:space="preserve"> (JCAM, Page 41-14)</w:t>
      </w:r>
    </w:p>
    <w:p w14:paraId="089D3D11" w14:textId="77777777" w:rsidR="00043DF1" w:rsidRPr="001B51A7" w:rsidRDefault="00043DF1" w:rsidP="001B51A7">
      <w:pPr>
        <w:pStyle w:val="ListParagraph"/>
        <w:ind w:left="1440"/>
        <w:rPr>
          <w:rFonts w:ascii="Arial" w:hAnsi="Arial" w:cs="Arial"/>
          <w:snapToGrid w:val="0"/>
        </w:rPr>
      </w:pPr>
    </w:p>
    <w:p w14:paraId="133C6056" w14:textId="6ED3A26D" w:rsidR="00043DF1" w:rsidRPr="001B51A7" w:rsidRDefault="00043DF1" w:rsidP="005216BC">
      <w:pPr>
        <w:pStyle w:val="NormalWeb"/>
        <w:numPr>
          <w:ilvl w:val="0"/>
          <w:numId w:val="2"/>
        </w:numPr>
        <w:spacing w:before="0" w:after="0"/>
        <w:rPr>
          <w:rFonts w:ascii="Arial" w:hAnsi="Arial" w:cs="Arial"/>
          <w:b/>
        </w:rPr>
      </w:pPr>
      <w:r w:rsidRPr="001B51A7">
        <w:rPr>
          <w:rFonts w:ascii="Arial" w:hAnsi="Arial" w:cs="Arial"/>
        </w:rPr>
        <w:t xml:space="preserve">There is no claim that the duration of the opt/hold-down ended.  Therefore, management’s </w:t>
      </w:r>
      <w:r w:rsidR="006C307B" w:rsidRPr="001B51A7">
        <w:rPr>
          <w:rFonts w:ascii="Arial" w:hAnsi="Arial" w:cs="Arial"/>
        </w:rPr>
        <w:t xml:space="preserve">failure to permit </w:t>
      </w:r>
      <w:r w:rsidR="0038659B">
        <w:rPr>
          <w:rFonts w:ascii="Arial" w:hAnsi="Arial" w:cs="Arial"/>
        </w:rPr>
        <w:t>Letter Carrier</w:t>
      </w:r>
      <w:r w:rsidRPr="001B51A7">
        <w:rPr>
          <w:rFonts w:ascii="Arial" w:hAnsi="Arial" w:cs="Arial"/>
        </w:rPr>
        <w:t xml:space="preserve"> </w:t>
      </w:r>
      <w:r w:rsidRPr="001B51A7">
        <w:rPr>
          <w:rFonts w:ascii="Arial" w:hAnsi="Arial" w:cs="Arial"/>
          <w:b/>
          <w:u w:val="single"/>
        </w:rPr>
        <w:t>[name]</w:t>
      </w:r>
      <w:r w:rsidRPr="001B51A7">
        <w:rPr>
          <w:rFonts w:ascii="Arial" w:hAnsi="Arial" w:cs="Arial"/>
        </w:rPr>
        <w:t xml:space="preserve"> </w:t>
      </w:r>
      <w:r w:rsidR="006C307B" w:rsidRPr="001B51A7">
        <w:rPr>
          <w:rFonts w:ascii="Arial" w:hAnsi="Arial" w:cs="Arial"/>
        </w:rPr>
        <w:t xml:space="preserve">to work the regularly scheduled hours of the </w:t>
      </w:r>
      <w:r w:rsidRPr="001B51A7">
        <w:rPr>
          <w:rFonts w:ascii="Arial" w:hAnsi="Arial" w:cs="Arial"/>
        </w:rPr>
        <w:t>opt/hold-down</w:t>
      </w:r>
      <w:r w:rsidR="006C307B" w:rsidRPr="001B51A7">
        <w:rPr>
          <w:rFonts w:ascii="Arial" w:hAnsi="Arial" w:cs="Arial"/>
        </w:rPr>
        <w:t xml:space="preserve"> assignment on Route #</w:t>
      </w:r>
      <w:r w:rsidR="003D421E" w:rsidRPr="001B51A7">
        <w:rPr>
          <w:rFonts w:ascii="Arial" w:hAnsi="Arial" w:cs="Arial"/>
        </w:rPr>
        <w:t xml:space="preserve"> </w:t>
      </w:r>
      <w:r w:rsidR="006C307B" w:rsidRPr="001B51A7">
        <w:rPr>
          <w:rFonts w:ascii="Arial" w:hAnsi="Arial" w:cs="Arial"/>
          <w:b/>
          <w:snapToGrid w:val="0"/>
          <w:u w:val="single"/>
        </w:rPr>
        <w:t>[route #]</w:t>
      </w:r>
      <w:r w:rsidR="006C307B" w:rsidRPr="001B51A7">
        <w:rPr>
          <w:rFonts w:ascii="Arial" w:hAnsi="Arial" w:cs="Arial"/>
        </w:rPr>
        <w:t xml:space="preserve"> on </w:t>
      </w:r>
      <w:r w:rsidR="006C307B" w:rsidRPr="001B51A7">
        <w:rPr>
          <w:rFonts w:ascii="Arial" w:hAnsi="Arial" w:cs="Arial"/>
          <w:b/>
          <w:u w:val="single"/>
        </w:rPr>
        <w:t>[date]</w:t>
      </w:r>
      <w:r w:rsidR="006C307B" w:rsidRPr="001B51A7">
        <w:rPr>
          <w:rFonts w:ascii="Arial" w:hAnsi="Arial" w:cs="Arial"/>
        </w:rPr>
        <w:t xml:space="preserve"> </w:t>
      </w:r>
      <w:r w:rsidRPr="001B51A7">
        <w:rPr>
          <w:rFonts w:ascii="Arial" w:hAnsi="Arial" w:cs="Arial"/>
        </w:rPr>
        <w:t>is a clear violation of Article 41</w:t>
      </w:r>
      <w:r w:rsidR="00E63D15">
        <w:rPr>
          <w:rFonts w:ascii="Arial" w:hAnsi="Arial" w:cs="Arial"/>
        </w:rPr>
        <w:t xml:space="preserve">, Section </w:t>
      </w:r>
      <w:r w:rsidRPr="001B51A7">
        <w:rPr>
          <w:rFonts w:ascii="Arial" w:hAnsi="Arial" w:cs="Arial"/>
        </w:rPr>
        <w:t>2 of the National Agreement and an appropriate remedy must be granted.</w:t>
      </w:r>
    </w:p>
    <w:p w14:paraId="0E488EB3" w14:textId="77777777" w:rsidR="00EB59C1" w:rsidRPr="001B51A7" w:rsidRDefault="00EB59C1" w:rsidP="001B51A7">
      <w:pPr>
        <w:pStyle w:val="NormalWeb"/>
        <w:spacing w:before="0" w:after="0"/>
        <w:rPr>
          <w:rFonts w:ascii="Arial" w:hAnsi="Arial" w:cs="Arial"/>
          <w:b/>
        </w:rPr>
      </w:pPr>
    </w:p>
    <w:p w14:paraId="10971922" w14:textId="77777777" w:rsidR="00043DF1" w:rsidRPr="001B51A7" w:rsidRDefault="00043DF1" w:rsidP="001B51A7">
      <w:pPr>
        <w:pStyle w:val="NormalWeb"/>
        <w:spacing w:before="0" w:after="0"/>
        <w:rPr>
          <w:rFonts w:ascii="Arial" w:hAnsi="Arial" w:cs="Arial"/>
          <w:b/>
          <w:sz w:val="28"/>
          <w:szCs w:val="28"/>
        </w:rPr>
      </w:pPr>
      <w:r w:rsidRPr="001B51A7">
        <w:rPr>
          <w:rFonts w:ascii="Arial" w:hAnsi="Arial" w:cs="Arial"/>
          <w:b/>
          <w:sz w:val="28"/>
          <w:szCs w:val="28"/>
        </w:rPr>
        <w:t>Remedy (Block 19 of PS Form 8190):</w:t>
      </w:r>
    </w:p>
    <w:p w14:paraId="0FABF85C" w14:textId="77777777" w:rsidR="00043DF1" w:rsidRPr="001B51A7" w:rsidRDefault="00043DF1" w:rsidP="001B51A7">
      <w:pPr>
        <w:pStyle w:val="NormalWeb"/>
        <w:spacing w:before="0" w:after="0"/>
        <w:rPr>
          <w:rFonts w:ascii="Arial" w:hAnsi="Arial" w:cs="Arial"/>
          <w:b/>
        </w:rPr>
      </w:pPr>
    </w:p>
    <w:p w14:paraId="53638E14" w14:textId="77777777" w:rsidR="00043DF1" w:rsidRPr="001B51A7" w:rsidRDefault="00043DF1" w:rsidP="005216BC">
      <w:pPr>
        <w:numPr>
          <w:ilvl w:val="0"/>
          <w:numId w:val="3"/>
        </w:numPr>
        <w:rPr>
          <w:rFonts w:ascii="Arial" w:hAnsi="Arial" w:cs="Arial"/>
          <w:b/>
        </w:rPr>
      </w:pPr>
      <w:r w:rsidRPr="001B51A7">
        <w:rPr>
          <w:rFonts w:ascii="Arial" w:hAnsi="Arial" w:cs="Arial"/>
        </w:rPr>
        <w:t xml:space="preserve">That </w:t>
      </w:r>
      <w:r w:rsidR="0038659B">
        <w:rPr>
          <w:rFonts w:ascii="Arial" w:hAnsi="Arial" w:cs="Arial"/>
        </w:rPr>
        <w:t>Letter Carrier</w:t>
      </w:r>
      <w:r w:rsidRPr="001B51A7">
        <w:rPr>
          <w:rFonts w:ascii="Arial" w:hAnsi="Arial" w:cs="Arial"/>
        </w:rPr>
        <w:t xml:space="preserve"> </w:t>
      </w:r>
      <w:r w:rsidRPr="001B51A7">
        <w:rPr>
          <w:rFonts w:ascii="Arial" w:hAnsi="Arial" w:cs="Arial"/>
          <w:b/>
          <w:u w:val="single"/>
        </w:rPr>
        <w:t>[name]</w:t>
      </w:r>
      <w:r w:rsidRPr="001B51A7">
        <w:rPr>
          <w:rFonts w:ascii="Arial" w:hAnsi="Arial" w:cs="Arial"/>
        </w:rPr>
        <w:t xml:space="preserve"> </w:t>
      </w:r>
      <w:r w:rsidR="006C307B" w:rsidRPr="001B51A7">
        <w:rPr>
          <w:rFonts w:ascii="Arial" w:hAnsi="Arial" w:cs="Arial"/>
        </w:rPr>
        <w:t xml:space="preserve">work the regularly scheduled hours of </w:t>
      </w:r>
      <w:r w:rsidRPr="001B51A7">
        <w:rPr>
          <w:rFonts w:ascii="Arial" w:hAnsi="Arial" w:cs="Arial"/>
        </w:rPr>
        <w:t>his/her opt/hold-down assignment effective immediately.</w:t>
      </w:r>
    </w:p>
    <w:p w14:paraId="2D4E78FF" w14:textId="77777777" w:rsidR="00043DF1" w:rsidRPr="001B51A7" w:rsidRDefault="00043DF1" w:rsidP="001B51A7">
      <w:pPr>
        <w:ind w:left="1080"/>
        <w:rPr>
          <w:rFonts w:ascii="Arial" w:hAnsi="Arial" w:cs="Arial"/>
          <w:b/>
        </w:rPr>
      </w:pPr>
    </w:p>
    <w:p w14:paraId="36849F69" w14:textId="77777777" w:rsidR="00043DF1" w:rsidRPr="001B51A7" w:rsidRDefault="00043DF1" w:rsidP="005216BC">
      <w:pPr>
        <w:pStyle w:val="NormalWeb"/>
        <w:numPr>
          <w:ilvl w:val="0"/>
          <w:numId w:val="3"/>
        </w:numPr>
        <w:spacing w:before="0" w:after="0"/>
        <w:rPr>
          <w:rFonts w:ascii="Arial" w:hAnsi="Arial" w:cs="Arial"/>
          <w:b/>
        </w:rPr>
      </w:pPr>
      <w:r w:rsidRPr="001B51A7">
        <w:rPr>
          <w:rFonts w:ascii="Arial" w:hAnsi="Arial" w:cs="Arial"/>
        </w:rPr>
        <w:t xml:space="preserve">That management cease and desist violating </w:t>
      </w:r>
      <w:r w:rsidRPr="001B51A7">
        <w:rPr>
          <w:rFonts w:ascii="Arial" w:hAnsi="Arial" w:cs="Arial"/>
          <w:snapToGrid w:val="0"/>
        </w:rPr>
        <w:t>Article 41, Section 2</w:t>
      </w:r>
      <w:r w:rsidRPr="001B51A7">
        <w:rPr>
          <w:rFonts w:ascii="Arial" w:hAnsi="Arial" w:cs="Arial"/>
        </w:rPr>
        <w:t xml:space="preserve"> of the National Agreement at the </w:t>
      </w:r>
      <w:r w:rsidRPr="001B51A7">
        <w:rPr>
          <w:rFonts w:ascii="Arial" w:hAnsi="Arial" w:cs="Arial"/>
          <w:b/>
          <w:u w:val="single"/>
        </w:rPr>
        <w:t>[Station/</w:t>
      </w:r>
      <w:r w:rsidR="00554CEF" w:rsidRPr="001B51A7">
        <w:rPr>
          <w:rFonts w:ascii="Arial" w:hAnsi="Arial" w:cs="Arial"/>
          <w:b/>
          <w:u w:val="single"/>
        </w:rPr>
        <w:t>Post Office</w:t>
      </w:r>
      <w:r w:rsidRPr="001B51A7">
        <w:rPr>
          <w:rFonts w:ascii="Arial" w:hAnsi="Arial" w:cs="Arial"/>
          <w:b/>
          <w:u w:val="single"/>
        </w:rPr>
        <w:t>]</w:t>
      </w:r>
      <w:r w:rsidRPr="001B51A7">
        <w:rPr>
          <w:rFonts w:ascii="Arial" w:hAnsi="Arial" w:cs="Arial"/>
        </w:rPr>
        <w:t>.</w:t>
      </w:r>
    </w:p>
    <w:p w14:paraId="18E451A5" w14:textId="77777777" w:rsidR="00043DF1" w:rsidRPr="001B51A7" w:rsidRDefault="00043DF1" w:rsidP="001B51A7">
      <w:pPr>
        <w:ind w:left="720"/>
        <w:rPr>
          <w:rFonts w:ascii="Arial" w:hAnsi="Arial" w:cs="Arial"/>
          <w:b/>
        </w:rPr>
      </w:pPr>
    </w:p>
    <w:p w14:paraId="0A1CD9E5" w14:textId="77777777" w:rsidR="00043DF1" w:rsidRPr="001B51A7" w:rsidRDefault="00043DF1" w:rsidP="005216BC">
      <w:pPr>
        <w:numPr>
          <w:ilvl w:val="0"/>
          <w:numId w:val="3"/>
        </w:numPr>
        <w:autoSpaceDE w:val="0"/>
        <w:autoSpaceDN w:val="0"/>
        <w:adjustRightInd w:val="0"/>
        <w:rPr>
          <w:rFonts w:ascii="Arial" w:hAnsi="Arial" w:cs="Arial"/>
        </w:rPr>
      </w:pPr>
      <w:r w:rsidRPr="001B51A7">
        <w:rPr>
          <w:rFonts w:ascii="Arial" w:hAnsi="Arial" w:cs="Arial"/>
        </w:rPr>
        <w:t xml:space="preserve">That </w:t>
      </w:r>
      <w:r w:rsidR="0038659B">
        <w:rPr>
          <w:rFonts w:ascii="Arial" w:hAnsi="Arial" w:cs="Arial"/>
        </w:rPr>
        <w:t>Letter Carrier</w:t>
      </w:r>
      <w:r w:rsidRPr="001B51A7">
        <w:rPr>
          <w:rFonts w:ascii="Arial" w:hAnsi="Arial" w:cs="Arial"/>
        </w:rPr>
        <w:t xml:space="preserve"> </w:t>
      </w:r>
      <w:r w:rsidRPr="001B51A7">
        <w:rPr>
          <w:rFonts w:ascii="Arial" w:hAnsi="Arial" w:cs="Arial"/>
          <w:b/>
          <w:u w:val="single"/>
        </w:rPr>
        <w:t>[name]</w:t>
      </w:r>
      <w:r w:rsidRPr="001B51A7">
        <w:rPr>
          <w:rFonts w:ascii="Arial" w:hAnsi="Arial" w:cs="Arial"/>
        </w:rPr>
        <w:t xml:space="preserve"> be paid a lump sum equal to the difference </w:t>
      </w:r>
      <w:r w:rsidRPr="001B51A7">
        <w:rPr>
          <w:rFonts w:ascii="Arial" w:hAnsi="Arial" w:cs="Arial"/>
          <w:color w:val="231F20"/>
        </w:rPr>
        <w:t xml:space="preserve">between the number of hours he/she has actually worked </w:t>
      </w:r>
      <w:r w:rsidR="008A72EF" w:rsidRPr="001B51A7">
        <w:rPr>
          <w:rFonts w:ascii="Arial" w:hAnsi="Arial" w:cs="Arial"/>
          <w:color w:val="231F20"/>
        </w:rPr>
        <w:t>on</w:t>
      </w:r>
      <w:r w:rsidRPr="001B51A7">
        <w:rPr>
          <w:rFonts w:ascii="Arial" w:hAnsi="Arial" w:cs="Arial"/>
          <w:color w:val="231F20"/>
        </w:rPr>
        <w:t xml:space="preserve"> </w:t>
      </w:r>
      <w:r w:rsidRPr="001B51A7">
        <w:rPr>
          <w:rFonts w:ascii="Arial" w:hAnsi="Arial" w:cs="Arial"/>
          <w:b/>
          <w:color w:val="231F20"/>
        </w:rPr>
        <w:t>[</w:t>
      </w:r>
      <w:r w:rsidRPr="001B51A7">
        <w:rPr>
          <w:rFonts w:ascii="Arial" w:hAnsi="Arial" w:cs="Arial"/>
          <w:b/>
          <w:color w:val="231F20"/>
          <w:u w:val="single"/>
        </w:rPr>
        <w:t>date]</w:t>
      </w:r>
      <w:r w:rsidRPr="001B51A7">
        <w:rPr>
          <w:rFonts w:ascii="Arial" w:hAnsi="Arial" w:cs="Arial"/>
          <w:color w:val="231F20"/>
        </w:rPr>
        <w:t xml:space="preserve"> and the number of hours he/she would have worked had the opt/hold-down </w:t>
      </w:r>
      <w:r w:rsidR="006C307B" w:rsidRPr="001B51A7">
        <w:rPr>
          <w:rFonts w:ascii="Arial" w:hAnsi="Arial" w:cs="Arial"/>
          <w:color w:val="231F20"/>
        </w:rPr>
        <w:t xml:space="preserve">schedule </w:t>
      </w:r>
      <w:r w:rsidRPr="001B51A7">
        <w:rPr>
          <w:rFonts w:ascii="Arial" w:hAnsi="Arial" w:cs="Arial"/>
          <w:color w:val="231F20"/>
        </w:rPr>
        <w:t xml:space="preserve">not been </w:t>
      </w:r>
      <w:r w:rsidR="006C307B" w:rsidRPr="001B51A7">
        <w:rPr>
          <w:rFonts w:ascii="Arial" w:hAnsi="Arial" w:cs="Arial"/>
          <w:color w:val="231F20"/>
        </w:rPr>
        <w:t>altered</w:t>
      </w:r>
      <w:r w:rsidRPr="001B51A7">
        <w:rPr>
          <w:rFonts w:ascii="Arial" w:hAnsi="Arial" w:cs="Arial"/>
          <w:color w:val="231F20"/>
        </w:rPr>
        <w:t>.  This payment is to also include any out of schedule premium pay that results from the change in work schedules.</w:t>
      </w:r>
    </w:p>
    <w:p w14:paraId="0FDFED74" w14:textId="77777777" w:rsidR="00043DF1" w:rsidRPr="001B51A7" w:rsidRDefault="00043DF1" w:rsidP="001B51A7">
      <w:pPr>
        <w:pStyle w:val="ListParagraph"/>
        <w:rPr>
          <w:rFonts w:ascii="Arial" w:hAnsi="Arial" w:cs="Arial"/>
        </w:rPr>
      </w:pPr>
    </w:p>
    <w:p w14:paraId="1CA524A7" w14:textId="77777777" w:rsidR="00043DF1" w:rsidRPr="001B51A7" w:rsidRDefault="00B75DDF" w:rsidP="005216BC">
      <w:pPr>
        <w:pStyle w:val="NormalWeb"/>
        <w:numPr>
          <w:ilvl w:val="0"/>
          <w:numId w:val="3"/>
        </w:numPr>
        <w:spacing w:before="0" w:after="0"/>
        <w:rPr>
          <w:rFonts w:ascii="Arial" w:hAnsi="Arial" w:cs="Arial"/>
          <w:b/>
        </w:rPr>
      </w:pPr>
      <w:r>
        <w:rPr>
          <w:rFonts w:ascii="Arial" w:hAnsi="Arial" w:cs="Arial"/>
        </w:rPr>
        <w:t xml:space="preserve">That </w:t>
      </w:r>
      <w:r w:rsidR="0038659B">
        <w:rPr>
          <w:rFonts w:ascii="Arial" w:hAnsi="Arial" w:cs="Arial"/>
        </w:rPr>
        <w:t>Letter Carrier</w:t>
      </w:r>
      <w:r w:rsidR="008A72EF" w:rsidRPr="001B51A7">
        <w:rPr>
          <w:rFonts w:ascii="Arial" w:hAnsi="Arial" w:cs="Arial"/>
        </w:rPr>
        <w:t xml:space="preserve"> </w:t>
      </w:r>
      <w:r w:rsidR="003D421E" w:rsidRPr="001B51A7">
        <w:rPr>
          <w:rFonts w:ascii="Arial" w:hAnsi="Arial" w:cs="Arial"/>
          <w:b/>
          <w:u w:val="single"/>
        </w:rPr>
        <w:t>[name]</w:t>
      </w:r>
      <w:r w:rsidR="003D421E" w:rsidRPr="001B51A7">
        <w:rPr>
          <w:rFonts w:ascii="Arial" w:hAnsi="Arial" w:cs="Arial"/>
        </w:rPr>
        <w:t xml:space="preserve"> </w:t>
      </w:r>
      <w:r w:rsidR="00043DF1" w:rsidRPr="001B51A7">
        <w:rPr>
          <w:rFonts w:ascii="Arial" w:hAnsi="Arial" w:cs="Arial"/>
        </w:rPr>
        <w:t>be paid a lump sum of $100.00</w:t>
      </w:r>
      <w:r>
        <w:rPr>
          <w:rFonts w:ascii="Arial" w:hAnsi="Arial" w:cs="Arial"/>
        </w:rPr>
        <w:t xml:space="preserve"> to serve a</w:t>
      </w:r>
      <w:r w:rsidRPr="001B51A7">
        <w:rPr>
          <w:rFonts w:ascii="Arial" w:hAnsi="Arial" w:cs="Arial"/>
        </w:rPr>
        <w:t>s an incentive to ensure future compliance</w:t>
      </w:r>
      <w:r w:rsidR="00043DF1" w:rsidRPr="001B51A7">
        <w:rPr>
          <w:rFonts w:ascii="Arial" w:hAnsi="Arial" w:cs="Arial"/>
        </w:rPr>
        <w:t>.</w:t>
      </w:r>
    </w:p>
    <w:p w14:paraId="067BE646" w14:textId="77777777" w:rsidR="00043DF1" w:rsidRPr="001B51A7" w:rsidRDefault="00043DF1" w:rsidP="001B51A7">
      <w:pPr>
        <w:pStyle w:val="ListParagraph"/>
        <w:rPr>
          <w:rFonts w:ascii="Arial" w:hAnsi="Arial" w:cs="Arial"/>
        </w:rPr>
      </w:pPr>
    </w:p>
    <w:p w14:paraId="5A3DC978" w14:textId="77777777" w:rsidR="004A1832" w:rsidRPr="00106DC9" w:rsidRDefault="004A1832" w:rsidP="005216BC">
      <w:pPr>
        <w:pStyle w:val="ListParagraph"/>
        <w:numPr>
          <w:ilvl w:val="0"/>
          <w:numId w:val="3"/>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0F66E9B9" w14:textId="77777777" w:rsidR="004A1832" w:rsidRPr="00106DC9" w:rsidRDefault="004A1832" w:rsidP="004A1832">
      <w:pPr>
        <w:pStyle w:val="ListParagraph"/>
        <w:rPr>
          <w:rFonts w:ascii="Arial" w:hAnsi="Arial" w:cs="Arial"/>
        </w:rPr>
      </w:pPr>
    </w:p>
    <w:p w14:paraId="7A210B9C" w14:textId="77777777" w:rsidR="004A1832" w:rsidRDefault="004A1832" w:rsidP="004A1832">
      <w:pPr>
        <w:pStyle w:val="ListParagraph"/>
        <w:numPr>
          <w:ilvl w:val="0"/>
          <w:numId w:val="3"/>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60C762B8" w14:textId="77777777" w:rsidR="00F11FE3" w:rsidRDefault="00F11FE3" w:rsidP="00F11FE3">
      <w:pPr>
        <w:pStyle w:val="ListParagraph"/>
        <w:rPr>
          <w:rFonts w:ascii="Arial" w:hAnsi="Arial" w:cs="Arial"/>
        </w:rPr>
      </w:pPr>
    </w:p>
    <w:p w14:paraId="5C232135"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4ABDCB77"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E336C92"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45D8FCCC"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3066FD58"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7A11EDA2"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1CD669CC"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8A57A05"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F46F386"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4FF93020"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5B80A4D"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06FFB2D"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0303A09A"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3D34F0B6"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33035BE0"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2E85E1E"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476F7226"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197B0010"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1EBE1AA4"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7E10BB39"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2EB7C01"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7F012DC4"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B45BE9F"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DAED4DE"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7293345"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32A0CA30"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5D797165"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1700275B"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7BF2849A"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1D61124"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C5C5C09"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E438375"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F171691"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23C98448"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04E47C33"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4C7D734A"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03BCB1A8" w14:textId="77777777" w:rsidR="00760456" w:rsidRDefault="00760456" w:rsidP="00F11FE3">
      <w:pPr>
        <w:pStyle w:val="ListParagraph"/>
        <w:overflowPunct w:val="0"/>
        <w:autoSpaceDE w:val="0"/>
        <w:autoSpaceDN w:val="0"/>
        <w:adjustRightInd w:val="0"/>
        <w:ind w:left="0"/>
        <w:contextualSpacing/>
        <w:textAlignment w:val="baseline"/>
        <w:rPr>
          <w:rFonts w:ascii="Arial" w:hAnsi="Arial" w:cs="Arial"/>
        </w:rPr>
      </w:pPr>
    </w:p>
    <w:p w14:paraId="78F8305A" w14:textId="77777777" w:rsidR="00760456" w:rsidRDefault="00760456" w:rsidP="00F11FE3">
      <w:pPr>
        <w:pStyle w:val="ListParagraph"/>
        <w:overflowPunct w:val="0"/>
        <w:autoSpaceDE w:val="0"/>
        <w:autoSpaceDN w:val="0"/>
        <w:adjustRightInd w:val="0"/>
        <w:ind w:left="0"/>
        <w:contextualSpacing/>
        <w:textAlignment w:val="baseline"/>
        <w:rPr>
          <w:rFonts w:ascii="Arial" w:hAnsi="Arial" w:cs="Arial"/>
        </w:rPr>
      </w:pPr>
    </w:p>
    <w:p w14:paraId="6463E0FB" w14:textId="77777777" w:rsidR="00F11FE3" w:rsidRDefault="00F11FE3" w:rsidP="00F11FE3">
      <w:pPr>
        <w:pStyle w:val="ListParagraph"/>
        <w:overflowPunct w:val="0"/>
        <w:autoSpaceDE w:val="0"/>
        <w:autoSpaceDN w:val="0"/>
        <w:adjustRightInd w:val="0"/>
        <w:ind w:left="0"/>
        <w:contextualSpacing/>
        <w:textAlignment w:val="baseline"/>
        <w:rPr>
          <w:rFonts w:ascii="Arial" w:hAnsi="Arial" w:cs="Arial"/>
        </w:rPr>
      </w:pPr>
    </w:p>
    <w:p w14:paraId="66BAF9CA" w14:textId="77777777" w:rsidR="00F11FE3" w:rsidRPr="00F11FE3" w:rsidRDefault="00F11FE3" w:rsidP="00F11FE3">
      <w:pPr>
        <w:rPr>
          <w:rFonts w:ascii="Arial" w:hAnsi="Arial" w:cs="Arial"/>
          <w:b/>
          <w:sz w:val="32"/>
          <w:szCs w:val="32"/>
        </w:rPr>
      </w:pPr>
      <w:r w:rsidRPr="00F11FE3">
        <w:rPr>
          <w:rFonts w:ascii="Arial" w:hAnsi="Arial" w:cs="Arial"/>
          <w:b/>
          <w:sz w:val="32"/>
          <w:szCs w:val="32"/>
        </w:rPr>
        <w:lastRenderedPageBreak/>
        <w:t>Add the following issue statement, facts, contentions, and remedy request if we can prove the violation is repetitive:</w:t>
      </w:r>
    </w:p>
    <w:p w14:paraId="2E0D96D9" w14:textId="77777777" w:rsidR="00F11FE3" w:rsidRPr="00F11FE3" w:rsidRDefault="00F11FE3" w:rsidP="00F11FE3">
      <w:pPr>
        <w:rPr>
          <w:rFonts w:ascii="Arial" w:hAnsi="Arial" w:cs="Arial"/>
        </w:rPr>
      </w:pPr>
    </w:p>
    <w:p w14:paraId="5A60BBDA" w14:textId="77777777" w:rsidR="00F11FE3" w:rsidRPr="00F11FE3" w:rsidRDefault="00F11FE3" w:rsidP="00F11FE3">
      <w:pPr>
        <w:rPr>
          <w:rFonts w:ascii="Arial" w:hAnsi="Arial" w:cs="Arial"/>
          <w:b/>
          <w:sz w:val="28"/>
          <w:szCs w:val="28"/>
        </w:rPr>
      </w:pPr>
      <w:r w:rsidRPr="00F11FE3">
        <w:rPr>
          <w:rFonts w:ascii="Arial" w:hAnsi="Arial" w:cs="Arial"/>
          <w:b/>
          <w:sz w:val="28"/>
          <w:szCs w:val="28"/>
        </w:rPr>
        <w:t>Issue Statement:</w:t>
      </w:r>
    </w:p>
    <w:p w14:paraId="4C137CCD" w14:textId="77777777" w:rsidR="00F11FE3" w:rsidRPr="00F11FE3" w:rsidRDefault="00F11FE3" w:rsidP="00F11FE3">
      <w:pPr>
        <w:rPr>
          <w:rFonts w:ascii="Arial" w:hAnsi="Arial" w:cs="Arial"/>
          <w:b/>
        </w:rPr>
      </w:pPr>
    </w:p>
    <w:p w14:paraId="22A79FD0" w14:textId="480B1A5F" w:rsidR="00F11FE3" w:rsidRPr="00F11FE3" w:rsidRDefault="00F11FE3" w:rsidP="00F11FE3">
      <w:pPr>
        <w:ind w:right="-288"/>
        <w:rPr>
          <w:rFonts w:ascii="Arial" w:hAnsi="Arial" w:cs="Arial"/>
        </w:rPr>
      </w:pPr>
      <w:r w:rsidRPr="00F11FE3">
        <w:rPr>
          <w:rFonts w:ascii="Arial" w:hAnsi="Arial" w:cs="Arial"/>
        </w:rPr>
        <w:t>Did management violate Article 15</w:t>
      </w:r>
      <w:r w:rsidR="00E63D15">
        <w:rPr>
          <w:rFonts w:ascii="Arial" w:hAnsi="Arial" w:cs="Arial"/>
        </w:rPr>
        <w:t xml:space="preserve">, Section </w:t>
      </w:r>
      <w:r w:rsidRPr="00F11FE3">
        <w:rPr>
          <w:rFonts w:ascii="Arial" w:hAnsi="Arial" w:cs="Arial"/>
        </w:rPr>
        <w:t>3.A of the National Agreement along with policy letter M-01517 by failing to comply with the prior Step B decisions or local grievance settlements in the case file, and if so, what should the remedy be?</w:t>
      </w:r>
    </w:p>
    <w:p w14:paraId="13AAB227" w14:textId="77777777" w:rsidR="00F11FE3" w:rsidRPr="00F11FE3" w:rsidRDefault="00F11FE3" w:rsidP="00F11FE3">
      <w:pPr>
        <w:ind w:right="-288"/>
        <w:rPr>
          <w:rFonts w:ascii="Arial" w:hAnsi="Arial" w:cs="Arial"/>
        </w:rPr>
      </w:pPr>
    </w:p>
    <w:p w14:paraId="16812F81" w14:textId="77777777" w:rsidR="00F11FE3" w:rsidRPr="00F11FE3" w:rsidRDefault="00F11FE3" w:rsidP="00F11FE3">
      <w:pPr>
        <w:ind w:right="-288"/>
        <w:rPr>
          <w:rFonts w:ascii="Arial" w:hAnsi="Arial" w:cs="Arial"/>
          <w:b/>
          <w:sz w:val="28"/>
          <w:szCs w:val="28"/>
        </w:rPr>
      </w:pPr>
      <w:r w:rsidRPr="00F11FE3">
        <w:rPr>
          <w:rFonts w:ascii="Arial" w:hAnsi="Arial" w:cs="Arial"/>
          <w:b/>
          <w:sz w:val="28"/>
          <w:szCs w:val="28"/>
        </w:rPr>
        <w:t>Facts:</w:t>
      </w:r>
    </w:p>
    <w:p w14:paraId="75081737" w14:textId="77777777" w:rsidR="00F11FE3" w:rsidRPr="00F11FE3" w:rsidRDefault="00F11FE3" w:rsidP="00F11FE3">
      <w:pPr>
        <w:ind w:right="-288"/>
        <w:rPr>
          <w:rFonts w:ascii="Arial" w:hAnsi="Arial" w:cs="Arial"/>
          <w:b/>
        </w:rPr>
      </w:pPr>
    </w:p>
    <w:p w14:paraId="526F9164" w14:textId="6CFF8234" w:rsidR="00F11FE3" w:rsidRPr="00F11FE3" w:rsidRDefault="00F11FE3" w:rsidP="00F11FE3">
      <w:pPr>
        <w:numPr>
          <w:ilvl w:val="0"/>
          <w:numId w:val="10"/>
        </w:numPr>
        <w:ind w:right="-288"/>
        <w:rPr>
          <w:rFonts w:ascii="Arial" w:hAnsi="Arial" w:cs="Arial"/>
        </w:rPr>
      </w:pPr>
      <w:r w:rsidRPr="00F11FE3">
        <w:rPr>
          <w:rFonts w:ascii="Arial" w:hAnsi="Arial" w:cs="Arial"/>
        </w:rPr>
        <w:t>Article 15</w:t>
      </w:r>
      <w:r w:rsidR="00E63D15">
        <w:rPr>
          <w:rFonts w:ascii="Arial" w:hAnsi="Arial" w:cs="Arial"/>
        </w:rPr>
        <w:t xml:space="preserve">, Section </w:t>
      </w:r>
      <w:r w:rsidRPr="00F11FE3">
        <w:rPr>
          <w:rFonts w:ascii="Arial" w:hAnsi="Arial" w:cs="Arial"/>
        </w:rPr>
        <w:t>3.A of the National Agreement states in relevant part:</w:t>
      </w:r>
    </w:p>
    <w:p w14:paraId="1D297F46" w14:textId="77777777" w:rsidR="00F11FE3" w:rsidRPr="00F11FE3" w:rsidRDefault="00F11FE3" w:rsidP="00F11FE3">
      <w:pPr>
        <w:ind w:right="-288"/>
        <w:rPr>
          <w:rFonts w:ascii="Arial" w:hAnsi="Arial" w:cs="Arial"/>
        </w:rPr>
      </w:pPr>
    </w:p>
    <w:p w14:paraId="5C046104" w14:textId="77777777" w:rsidR="00F11FE3" w:rsidRPr="00F11FE3" w:rsidRDefault="00F11FE3" w:rsidP="00F11FE3">
      <w:pPr>
        <w:ind w:left="1440" w:right="-288"/>
        <w:rPr>
          <w:rFonts w:ascii="Arial" w:hAnsi="Arial" w:cs="Arial"/>
          <w:i/>
        </w:rPr>
      </w:pPr>
      <w:r w:rsidRPr="00F11FE3">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F0AC653" w14:textId="77777777" w:rsidR="00F11FE3" w:rsidRPr="00F11FE3" w:rsidRDefault="00F11FE3" w:rsidP="00F11FE3">
      <w:pPr>
        <w:ind w:right="-288"/>
        <w:rPr>
          <w:rFonts w:ascii="Arial" w:hAnsi="Arial" w:cs="Arial"/>
        </w:rPr>
      </w:pPr>
    </w:p>
    <w:p w14:paraId="4B6718E5" w14:textId="77777777" w:rsidR="00F11FE3" w:rsidRPr="00F11FE3" w:rsidRDefault="00F11FE3" w:rsidP="00F11FE3">
      <w:pPr>
        <w:numPr>
          <w:ilvl w:val="0"/>
          <w:numId w:val="10"/>
        </w:numPr>
        <w:ind w:right="-288"/>
        <w:rPr>
          <w:rFonts w:ascii="Arial" w:hAnsi="Arial" w:cs="Arial"/>
        </w:rPr>
      </w:pPr>
      <w:r w:rsidRPr="00F11FE3">
        <w:rPr>
          <w:rFonts w:ascii="Arial" w:hAnsi="Arial" w:cs="Arial"/>
        </w:rPr>
        <w:t>M-01517 states in part:</w:t>
      </w:r>
    </w:p>
    <w:p w14:paraId="4D32F29D" w14:textId="77777777" w:rsidR="00F11FE3" w:rsidRPr="00F11FE3" w:rsidRDefault="00F11FE3" w:rsidP="00F11FE3">
      <w:pPr>
        <w:ind w:right="-288"/>
        <w:rPr>
          <w:rFonts w:ascii="Arial" w:hAnsi="Arial" w:cs="Arial"/>
        </w:rPr>
      </w:pPr>
    </w:p>
    <w:p w14:paraId="369260AE" w14:textId="77777777" w:rsidR="00F11FE3" w:rsidRDefault="00F11FE3" w:rsidP="00F11FE3">
      <w:pPr>
        <w:ind w:left="1440" w:right="-288"/>
        <w:rPr>
          <w:rFonts w:ascii="Arial" w:hAnsi="Arial" w:cs="Arial"/>
          <w:i/>
        </w:rPr>
      </w:pPr>
      <w:r w:rsidRPr="00F11FE3">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2893BF6A" w14:textId="77777777" w:rsidR="001E5850" w:rsidRDefault="001E5850" w:rsidP="001E5850">
      <w:pPr>
        <w:ind w:right="-288"/>
        <w:rPr>
          <w:rFonts w:ascii="Arial" w:hAnsi="Arial" w:cs="Arial"/>
          <w:i/>
        </w:rPr>
      </w:pPr>
    </w:p>
    <w:p w14:paraId="472314EF" w14:textId="77777777" w:rsidR="001E5850" w:rsidRPr="001E5850" w:rsidRDefault="001E5850" w:rsidP="001E5850">
      <w:pPr>
        <w:numPr>
          <w:ilvl w:val="0"/>
          <w:numId w:val="10"/>
        </w:numPr>
        <w:ind w:right="-288"/>
        <w:rPr>
          <w:rFonts w:ascii="Arial" w:hAnsi="Arial" w:cs="Arial"/>
        </w:rPr>
      </w:pPr>
      <w:r w:rsidRPr="001E5850">
        <w:rPr>
          <w:rFonts w:ascii="Arial" w:hAnsi="Arial" w:cs="Arial"/>
        </w:rPr>
        <w:t xml:space="preserve">Under the heading </w:t>
      </w:r>
      <w:r w:rsidRPr="001E5850">
        <w:rPr>
          <w:rFonts w:ascii="Arial" w:hAnsi="Arial" w:cs="Arial"/>
          <w:i/>
        </w:rPr>
        <w:t>Remedies and Opting</w:t>
      </w:r>
      <w:r w:rsidRPr="001E5850">
        <w:rPr>
          <w:rFonts w:ascii="Arial" w:hAnsi="Arial" w:cs="Arial"/>
        </w:rPr>
        <w:t>,</w:t>
      </w:r>
      <w:r w:rsidRPr="001E5850">
        <w:rPr>
          <w:rFonts w:ascii="Arial" w:hAnsi="Arial" w:cs="Arial"/>
          <w:i/>
        </w:rPr>
        <w:t xml:space="preserve"> </w:t>
      </w:r>
      <w:r w:rsidRPr="001E5850">
        <w:rPr>
          <w:rFonts w:ascii="Arial" w:hAnsi="Arial" w:cs="Arial"/>
        </w:rPr>
        <w:t>Article 41 of the JCAM states in relevant part:</w:t>
      </w:r>
    </w:p>
    <w:p w14:paraId="27E6DCFB" w14:textId="77777777" w:rsidR="001E5850" w:rsidRPr="001E5850" w:rsidRDefault="001E5850" w:rsidP="001E5850">
      <w:pPr>
        <w:ind w:right="-288"/>
        <w:rPr>
          <w:rFonts w:ascii="Arial" w:hAnsi="Arial" w:cs="Arial"/>
        </w:rPr>
      </w:pPr>
    </w:p>
    <w:p w14:paraId="5EB85FF3" w14:textId="77777777" w:rsidR="001E5850" w:rsidRPr="001E5850" w:rsidRDefault="001E5850" w:rsidP="001E5850">
      <w:pPr>
        <w:ind w:left="1440" w:right="-288"/>
        <w:rPr>
          <w:rFonts w:ascii="Arial" w:hAnsi="Arial" w:cs="Arial"/>
          <w:i/>
        </w:rPr>
      </w:pPr>
      <w:r w:rsidRPr="001E5850">
        <w:rPr>
          <w:rFonts w:ascii="Arial" w:hAnsi="Arial" w:cs="Arial"/>
          <w:i/>
        </w:rPr>
        <w:t>In circumstances where the violation is egregious or deliberate or after local management has received previous instructional resolutions on the same issue and it appears that a “cease and desist” remedy is not sufficient to insure future contract compliance, the parties may wish to consider a further, appropriate compensatory remedy to the injured party to emphasize the commitment of the parties to contract compliance.</w:t>
      </w:r>
    </w:p>
    <w:p w14:paraId="6245D427" w14:textId="77777777" w:rsidR="00F11FE3" w:rsidRPr="00F11FE3" w:rsidRDefault="00F11FE3" w:rsidP="00F11FE3">
      <w:pPr>
        <w:ind w:right="-288"/>
        <w:rPr>
          <w:rFonts w:ascii="Arial" w:hAnsi="Arial" w:cs="Arial"/>
        </w:rPr>
      </w:pPr>
    </w:p>
    <w:p w14:paraId="2BE8C512" w14:textId="77777777" w:rsidR="00F11FE3" w:rsidRPr="00F11FE3" w:rsidRDefault="00F11FE3" w:rsidP="00F11FE3">
      <w:pPr>
        <w:numPr>
          <w:ilvl w:val="0"/>
          <w:numId w:val="10"/>
        </w:numPr>
        <w:ind w:right="-288"/>
        <w:rPr>
          <w:rFonts w:ascii="Arial" w:hAnsi="Arial" w:cs="Arial"/>
        </w:rPr>
      </w:pPr>
      <w:r w:rsidRPr="00F11FE3">
        <w:rPr>
          <w:rFonts w:ascii="Arial" w:hAnsi="Arial" w:cs="Arial"/>
        </w:rPr>
        <w:t xml:space="preserve">Included in the case file are </w:t>
      </w:r>
      <w:r w:rsidRPr="00F11FE3">
        <w:rPr>
          <w:rFonts w:ascii="Arial" w:hAnsi="Arial" w:cs="Arial"/>
          <w:b/>
          <w:u w:val="single"/>
        </w:rPr>
        <w:t>[Arbitration Awards/Step B decisions/local grievance settlements, etc.]</w:t>
      </w:r>
      <w:r w:rsidRPr="00F11FE3">
        <w:rPr>
          <w:rFonts w:ascii="Arial" w:hAnsi="Arial" w:cs="Arial"/>
        </w:rPr>
        <w:t xml:space="preserve"> in which management was instructed/agreed to cease and desist violating A</w:t>
      </w:r>
      <w:r>
        <w:rPr>
          <w:rFonts w:ascii="Arial" w:hAnsi="Arial" w:cs="Arial"/>
        </w:rPr>
        <w:t>rticle 41</w:t>
      </w:r>
      <w:r w:rsidRPr="00F11FE3">
        <w:rPr>
          <w:rFonts w:ascii="Arial" w:hAnsi="Arial" w:cs="Arial"/>
        </w:rPr>
        <w:t xml:space="preserve"> of the National Agreement</w:t>
      </w:r>
      <w:r w:rsidR="00760456">
        <w:rPr>
          <w:rFonts w:ascii="Arial" w:hAnsi="Arial" w:cs="Arial"/>
        </w:rPr>
        <w:t xml:space="preserve"> by not allowing </w:t>
      </w:r>
      <w:r w:rsidR="0038659B">
        <w:rPr>
          <w:rFonts w:ascii="Arial" w:hAnsi="Arial" w:cs="Arial"/>
        </w:rPr>
        <w:t>Letter Carrier</w:t>
      </w:r>
      <w:r w:rsidR="00760456">
        <w:rPr>
          <w:rFonts w:ascii="Arial" w:hAnsi="Arial" w:cs="Arial"/>
        </w:rPr>
        <w:t>s to maintain the scheduled hours of the opt/hold-down</w:t>
      </w:r>
      <w:r w:rsidRPr="00F11FE3">
        <w:rPr>
          <w:rFonts w:ascii="Arial" w:hAnsi="Arial" w:cs="Arial"/>
        </w:rPr>
        <w:t xml:space="preserve">. </w:t>
      </w:r>
    </w:p>
    <w:p w14:paraId="1BDD0268" w14:textId="77777777" w:rsidR="00F11FE3" w:rsidRPr="00F11FE3" w:rsidRDefault="00F11FE3" w:rsidP="00F11FE3">
      <w:pPr>
        <w:ind w:right="-288"/>
        <w:rPr>
          <w:rFonts w:ascii="Arial" w:hAnsi="Arial" w:cs="Arial"/>
        </w:rPr>
      </w:pPr>
    </w:p>
    <w:p w14:paraId="08B21279" w14:textId="77777777" w:rsidR="00F11FE3" w:rsidRPr="00F11FE3" w:rsidRDefault="00F11FE3" w:rsidP="00F11FE3">
      <w:pPr>
        <w:ind w:right="-288"/>
        <w:rPr>
          <w:rFonts w:ascii="Arial" w:hAnsi="Arial" w:cs="Arial"/>
          <w:b/>
          <w:sz w:val="28"/>
          <w:szCs w:val="28"/>
        </w:rPr>
      </w:pPr>
      <w:r w:rsidRPr="00F11FE3">
        <w:rPr>
          <w:rFonts w:ascii="Arial" w:hAnsi="Arial" w:cs="Arial"/>
          <w:b/>
          <w:sz w:val="28"/>
          <w:szCs w:val="28"/>
        </w:rPr>
        <w:t>Contentions:</w:t>
      </w:r>
    </w:p>
    <w:p w14:paraId="327B5265" w14:textId="77777777" w:rsidR="00F11FE3" w:rsidRPr="00F11FE3" w:rsidRDefault="00F11FE3" w:rsidP="00F11FE3">
      <w:pPr>
        <w:ind w:right="-288"/>
        <w:rPr>
          <w:rFonts w:ascii="Arial" w:hAnsi="Arial" w:cs="Arial"/>
          <w:b/>
        </w:rPr>
      </w:pPr>
    </w:p>
    <w:p w14:paraId="4014CD80" w14:textId="213300F9" w:rsidR="00F11FE3" w:rsidRPr="00F11FE3" w:rsidRDefault="00F11FE3" w:rsidP="00F11FE3">
      <w:pPr>
        <w:numPr>
          <w:ilvl w:val="0"/>
          <w:numId w:val="11"/>
        </w:numPr>
        <w:ind w:right="-288"/>
        <w:rPr>
          <w:rFonts w:ascii="Arial" w:hAnsi="Arial" w:cs="Arial"/>
        </w:rPr>
      </w:pPr>
      <w:r w:rsidRPr="00F11FE3">
        <w:rPr>
          <w:rFonts w:ascii="Arial" w:hAnsi="Arial" w:cs="Arial"/>
        </w:rPr>
        <w:t>Management violated Article 15</w:t>
      </w:r>
      <w:r w:rsidR="00E63D15">
        <w:rPr>
          <w:rFonts w:ascii="Arial" w:hAnsi="Arial" w:cs="Arial"/>
        </w:rPr>
        <w:t xml:space="preserve">, Section </w:t>
      </w:r>
      <w:r w:rsidRPr="00F11FE3">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791C750C" w14:textId="77777777" w:rsidR="00F11FE3" w:rsidRPr="00F11FE3" w:rsidRDefault="00F11FE3" w:rsidP="00F11FE3">
      <w:pPr>
        <w:ind w:right="-288"/>
        <w:rPr>
          <w:rFonts w:ascii="Arial" w:hAnsi="Arial" w:cs="Arial"/>
        </w:rPr>
      </w:pPr>
      <w:r w:rsidRPr="00F11FE3">
        <w:rPr>
          <w:rFonts w:ascii="Arial" w:hAnsi="Arial" w:cs="Arial"/>
        </w:rPr>
        <w:t xml:space="preserve"> </w:t>
      </w:r>
    </w:p>
    <w:p w14:paraId="53C34D7C" w14:textId="77777777" w:rsidR="00F11FE3" w:rsidRPr="00F11FE3" w:rsidRDefault="00F11FE3" w:rsidP="00F11FE3">
      <w:pPr>
        <w:numPr>
          <w:ilvl w:val="0"/>
          <w:numId w:val="11"/>
        </w:numPr>
        <w:ind w:right="-288"/>
        <w:rPr>
          <w:rFonts w:ascii="Arial" w:hAnsi="Arial" w:cs="Arial"/>
        </w:rPr>
      </w:pPr>
      <w:r w:rsidRPr="00F11FE3">
        <w:rPr>
          <w:rFonts w:ascii="Arial" w:hAnsi="Arial" w:cs="Arial"/>
        </w:rPr>
        <w:t>The Union contends that Management has had prior cease and desist directives to stop violating A</w:t>
      </w:r>
      <w:r>
        <w:rPr>
          <w:rFonts w:ascii="Arial" w:hAnsi="Arial" w:cs="Arial"/>
        </w:rPr>
        <w:t>rticle 41</w:t>
      </w:r>
      <w:r w:rsidR="00760456">
        <w:rPr>
          <w:rFonts w:ascii="Arial" w:hAnsi="Arial" w:cs="Arial"/>
        </w:rPr>
        <w:t xml:space="preserve"> by not allowing </w:t>
      </w:r>
      <w:r w:rsidR="0038659B">
        <w:rPr>
          <w:rFonts w:ascii="Arial" w:hAnsi="Arial" w:cs="Arial"/>
        </w:rPr>
        <w:t>Letter Carrier</w:t>
      </w:r>
      <w:r w:rsidR="00760456">
        <w:rPr>
          <w:rFonts w:ascii="Arial" w:hAnsi="Arial" w:cs="Arial"/>
        </w:rPr>
        <w:t>s to maintain the scheduled hours of the opt/hold-down</w:t>
      </w:r>
      <w:r w:rsidRPr="00F11FE3">
        <w:rPr>
          <w:rFonts w:ascii="Arial" w:hAnsi="Arial" w:cs="Arial"/>
        </w:rPr>
        <w:t xml:space="preserve">.  The Union also contends that Management’s actions are continuous, egregious and deliberate.  The Union has included past decisions/settlements in the case file to support their claim. </w:t>
      </w:r>
    </w:p>
    <w:p w14:paraId="06807F44" w14:textId="77777777" w:rsidR="00F11FE3" w:rsidRPr="00F11FE3" w:rsidRDefault="00F11FE3" w:rsidP="00F11FE3">
      <w:pPr>
        <w:ind w:right="-288"/>
        <w:rPr>
          <w:rFonts w:ascii="Arial" w:hAnsi="Arial" w:cs="Arial"/>
        </w:rPr>
      </w:pPr>
      <w:r w:rsidRPr="00F11FE3">
        <w:rPr>
          <w:rFonts w:ascii="Arial" w:hAnsi="Arial" w:cs="Arial"/>
        </w:rPr>
        <w:tab/>
      </w:r>
    </w:p>
    <w:p w14:paraId="0A9F18CA" w14:textId="77777777" w:rsidR="00F11FE3" w:rsidRPr="00F11FE3" w:rsidRDefault="00F11FE3" w:rsidP="00F11FE3">
      <w:pPr>
        <w:ind w:right="-288"/>
        <w:rPr>
          <w:rFonts w:ascii="Arial" w:hAnsi="Arial" w:cs="Arial"/>
          <w:b/>
          <w:sz w:val="28"/>
          <w:szCs w:val="28"/>
        </w:rPr>
      </w:pPr>
      <w:r w:rsidRPr="00F11FE3">
        <w:rPr>
          <w:rFonts w:ascii="Arial" w:hAnsi="Arial" w:cs="Arial"/>
          <w:b/>
          <w:sz w:val="28"/>
          <w:szCs w:val="28"/>
        </w:rPr>
        <w:t>Remedy:</w:t>
      </w:r>
    </w:p>
    <w:p w14:paraId="1486C2FF" w14:textId="77777777" w:rsidR="00F11FE3" w:rsidRPr="00F11FE3" w:rsidRDefault="00F11FE3" w:rsidP="00F11FE3">
      <w:pPr>
        <w:ind w:right="-288"/>
        <w:rPr>
          <w:rFonts w:ascii="Arial" w:hAnsi="Arial" w:cs="Arial"/>
          <w:b/>
        </w:rPr>
      </w:pPr>
    </w:p>
    <w:p w14:paraId="10F35A4D" w14:textId="77777777" w:rsidR="00F11FE3" w:rsidRPr="00F11FE3" w:rsidRDefault="00F11FE3" w:rsidP="00760456">
      <w:pPr>
        <w:numPr>
          <w:ilvl w:val="0"/>
          <w:numId w:val="12"/>
        </w:numPr>
        <w:ind w:right="-864"/>
        <w:rPr>
          <w:rFonts w:ascii="Arial" w:hAnsi="Arial" w:cs="Arial"/>
        </w:rPr>
      </w:pPr>
      <w:r w:rsidRPr="00F11FE3">
        <w:rPr>
          <w:rFonts w:ascii="Arial" w:hAnsi="Arial" w:cs="Arial"/>
        </w:rPr>
        <w:t>That management cease and desist violating Article 15 of the National Agreement.</w:t>
      </w:r>
    </w:p>
    <w:p w14:paraId="62DBEF26" w14:textId="77777777" w:rsidR="00F11FE3" w:rsidRPr="00F11FE3" w:rsidRDefault="00F11FE3" w:rsidP="00F11FE3">
      <w:pPr>
        <w:ind w:right="-288"/>
        <w:rPr>
          <w:rFonts w:ascii="Arial" w:hAnsi="Arial" w:cs="Arial"/>
          <w:b/>
        </w:rPr>
      </w:pPr>
    </w:p>
    <w:p w14:paraId="2A7260F8" w14:textId="77777777" w:rsidR="00F11FE3" w:rsidRPr="00F11FE3" w:rsidRDefault="00F11FE3" w:rsidP="00F11FE3">
      <w:pPr>
        <w:numPr>
          <w:ilvl w:val="0"/>
          <w:numId w:val="12"/>
        </w:numPr>
        <w:ind w:right="-288"/>
        <w:rPr>
          <w:rFonts w:ascii="Arial" w:hAnsi="Arial" w:cs="Arial"/>
        </w:rPr>
      </w:pPr>
      <w:r w:rsidRPr="00F11FE3">
        <w:rPr>
          <w:rFonts w:ascii="Arial" w:hAnsi="Arial" w:cs="Arial"/>
        </w:rPr>
        <w:t xml:space="preserve">That </w:t>
      </w:r>
      <w:r w:rsidR="0038659B">
        <w:rPr>
          <w:rFonts w:ascii="Arial" w:hAnsi="Arial" w:cs="Arial"/>
        </w:rPr>
        <w:t>Letter Carrier</w:t>
      </w:r>
      <w:r w:rsidRPr="00F11FE3">
        <w:rPr>
          <w:rFonts w:ascii="Arial" w:hAnsi="Arial" w:cs="Arial"/>
        </w:rPr>
        <w:t xml:space="preserve">(s) </w:t>
      </w:r>
      <w:r w:rsidRPr="00F11FE3">
        <w:rPr>
          <w:rFonts w:ascii="Arial" w:hAnsi="Arial" w:cs="Arial"/>
          <w:b/>
          <w:u w:val="single"/>
        </w:rPr>
        <w:t>[Name], [Name], and [Name]</w:t>
      </w:r>
      <w:r w:rsidRPr="00F11FE3">
        <w:rPr>
          <w:rFonts w:ascii="Arial" w:hAnsi="Arial" w:cs="Arial"/>
        </w:rPr>
        <w:t xml:space="preserve"> </w:t>
      </w:r>
      <w:r w:rsidR="00B75DDF">
        <w:rPr>
          <w:rFonts w:ascii="Arial" w:hAnsi="Arial" w:cs="Arial"/>
        </w:rPr>
        <w:t xml:space="preserve">each </w:t>
      </w:r>
      <w:r w:rsidRPr="00F11FE3">
        <w:rPr>
          <w:rFonts w:ascii="Arial" w:hAnsi="Arial" w:cs="Arial"/>
        </w:rPr>
        <w:t>be paid a lump sum of $100.00 to serve as an incentive for future compliance.</w:t>
      </w:r>
    </w:p>
    <w:p w14:paraId="00FECD9C" w14:textId="77777777" w:rsidR="00F11FE3" w:rsidRPr="00F11FE3" w:rsidRDefault="00F11FE3" w:rsidP="00F11FE3">
      <w:pPr>
        <w:rPr>
          <w:rFonts w:ascii="Arial" w:hAnsi="Arial" w:cs="Arial"/>
        </w:rPr>
      </w:pPr>
      <w:r w:rsidRPr="00F11FE3">
        <w:rPr>
          <w:rFonts w:ascii="Arial" w:hAnsi="Arial" w:cs="Arial"/>
        </w:rPr>
        <w:t xml:space="preserve"> </w:t>
      </w:r>
    </w:p>
    <w:p w14:paraId="4A228009" w14:textId="77777777" w:rsidR="00043DF1" w:rsidRPr="001B51A7" w:rsidRDefault="00F11FE3" w:rsidP="00F11FE3">
      <w:pPr>
        <w:pStyle w:val="ListParagraph"/>
        <w:overflowPunct w:val="0"/>
        <w:autoSpaceDE w:val="0"/>
        <w:autoSpaceDN w:val="0"/>
        <w:adjustRightInd w:val="0"/>
        <w:ind w:left="0"/>
        <w:contextualSpacing/>
        <w:textAlignment w:val="baseline"/>
        <w:rPr>
          <w:rFonts w:ascii="Arial" w:hAnsi="Arial" w:cs="Arial"/>
          <w:b/>
        </w:rPr>
      </w:pPr>
      <w:r w:rsidRPr="00F11FE3">
        <w:rPr>
          <w:rFonts w:ascii="Arial" w:hAnsi="Arial" w:cs="Arial"/>
        </w:rPr>
        <w:br w:type="page"/>
      </w:r>
    </w:p>
    <w:p w14:paraId="2896B31D" w14:textId="19BE7284" w:rsidR="00043DF1" w:rsidRPr="001B51A7" w:rsidRDefault="00E63D15" w:rsidP="001B51A7">
      <w:pPr>
        <w:widowControl w:val="0"/>
        <w:ind w:left="2880"/>
        <w:jc w:val="center"/>
        <w:rPr>
          <w:rFonts w:ascii="Arial" w:hAnsi="Arial" w:cs="Arial"/>
          <w:b/>
          <w:snapToGrid w:val="0"/>
          <w:sz w:val="28"/>
          <w:szCs w:val="28"/>
        </w:rPr>
      </w:pPr>
      <w:r w:rsidRPr="001B51A7">
        <w:rPr>
          <w:rFonts w:ascii="Arial" w:hAnsi="Arial" w:cs="Arial"/>
          <w:b/>
          <w:noProof/>
          <w:sz w:val="28"/>
          <w:szCs w:val="28"/>
        </w:rPr>
        <w:drawing>
          <wp:anchor distT="0" distB="0" distL="114300" distR="114300" simplePos="0" relativeHeight="251657216" behindDoc="0" locked="0" layoutInCell="1" allowOverlap="1" wp14:anchorId="0B2F6B12" wp14:editId="14624A06">
            <wp:simplePos x="0" y="0"/>
            <wp:positionH relativeFrom="column">
              <wp:posOffset>-302895</wp:posOffset>
            </wp:positionH>
            <wp:positionV relativeFrom="paragraph">
              <wp:posOffset>-337185</wp:posOffset>
            </wp:positionV>
            <wp:extent cx="1620520" cy="14693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43DF1" w:rsidRPr="001B51A7">
        <w:rPr>
          <w:rFonts w:ascii="Arial" w:hAnsi="Arial" w:cs="Arial"/>
          <w:b/>
          <w:snapToGrid w:val="0"/>
          <w:sz w:val="28"/>
          <w:szCs w:val="28"/>
        </w:rPr>
        <w:t xml:space="preserve">National Association of </w:t>
      </w:r>
      <w:r w:rsidR="0038659B">
        <w:rPr>
          <w:rFonts w:ascii="Arial" w:hAnsi="Arial" w:cs="Arial"/>
          <w:b/>
          <w:snapToGrid w:val="0"/>
          <w:sz w:val="28"/>
          <w:szCs w:val="28"/>
        </w:rPr>
        <w:t>Letter Carrier</w:t>
      </w:r>
      <w:r w:rsidR="00043DF1" w:rsidRPr="001B51A7">
        <w:rPr>
          <w:rFonts w:ascii="Arial" w:hAnsi="Arial" w:cs="Arial"/>
          <w:b/>
          <w:snapToGrid w:val="0"/>
          <w:sz w:val="28"/>
          <w:szCs w:val="28"/>
        </w:rPr>
        <w:t>s</w:t>
      </w:r>
    </w:p>
    <w:p w14:paraId="3862164F" w14:textId="77777777" w:rsidR="00970B74" w:rsidRPr="001B51A7" w:rsidRDefault="00970B74" w:rsidP="001B51A7">
      <w:pPr>
        <w:keepNext/>
        <w:widowControl w:val="0"/>
        <w:ind w:left="2880"/>
        <w:jc w:val="center"/>
        <w:outlineLvl w:val="0"/>
        <w:rPr>
          <w:rFonts w:ascii="Arial" w:hAnsi="Arial" w:cs="Arial"/>
          <w:b/>
          <w:snapToGrid w:val="0"/>
          <w:sz w:val="28"/>
          <w:szCs w:val="28"/>
        </w:rPr>
      </w:pPr>
      <w:r w:rsidRPr="001B51A7">
        <w:rPr>
          <w:rFonts w:ascii="Arial" w:hAnsi="Arial" w:cs="Arial"/>
          <w:b/>
          <w:snapToGrid w:val="0"/>
          <w:sz w:val="28"/>
          <w:szCs w:val="28"/>
        </w:rPr>
        <w:t>Request for Information</w:t>
      </w:r>
    </w:p>
    <w:p w14:paraId="25FEA613" w14:textId="77777777" w:rsidR="00970B74" w:rsidRPr="001B51A7" w:rsidRDefault="00970B74" w:rsidP="001B51A7">
      <w:pPr>
        <w:keepNext/>
        <w:widowControl w:val="0"/>
        <w:outlineLvl w:val="3"/>
        <w:rPr>
          <w:rFonts w:ascii="Arial" w:hAnsi="Arial" w:cs="Arial"/>
          <w:snapToGrid w:val="0"/>
        </w:rPr>
      </w:pPr>
    </w:p>
    <w:p w14:paraId="3535E46B" w14:textId="77777777" w:rsidR="00043DF1" w:rsidRPr="001B51A7" w:rsidRDefault="00043DF1" w:rsidP="001B51A7">
      <w:pPr>
        <w:keepNext/>
        <w:widowControl w:val="0"/>
        <w:ind w:firstLine="3780"/>
        <w:jc w:val="center"/>
        <w:outlineLvl w:val="0"/>
        <w:rPr>
          <w:rFonts w:ascii="Arial" w:hAnsi="Arial" w:cs="Arial"/>
          <w:snapToGrid w:val="0"/>
        </w:rPr>
      </w:pPr>
    </w:p>
    <w:p w14:paraId="6F88BB94" w14:textId="77777777" w:rsidR="003D421E" w:rsidRPr="001B51A7" w:rsidRDefault="003D421E" w:rsidP="001B51A7">
      <w:pPr>
        <w:keepNext/>
        <w:widowControl w:val="0"/>
        <w:outlineLvl w:val="3"/>
        <w:rPr>
          <w:rFonts w:ascii="Arial" w:hAnsi="Arial" w:cs="Arial"/>
          <w:snapToGrid w:val="0"/>
        </w:rPr>
      </w:pPr>
    </w:p>
    <w:p w14:paraId="6B910D61" w14:textId="77777777" w:rsidR="003D421E" w:rsidRPr="001B51A7" w:rsidRDefault="003D421E" w:rsidP="001B51A7">
      <w:pPr>
        <w:keepNext/>
        <w:widowControl w:val="0"/>
        <w:outlineLvl w:val="3"/>
        <w:rPr>
          <w:rFonts w:ascii="Arial" w:hAnsi="Arial" w:cs="Arial"/>
          <w:snapToGrid w:val="0"/>
        </w:rPr>
      </w:pPr>
    </w:p>
    <w:p w14:paraId="36BB42BE" w14:textId="77777777" w:rsidR="003D421E" w:rsidRPr="001B51A7" w:rsidRDefault="003D421E" w:rsidP="001B51A7">
      <w:pPr>
        <w:keepNext/>
        <w:widowControl w:val="0"/>
        <w:outlineLvl w:val="3"/>
        <w:rPr>
          <w:rFonts w:ascii="Arial" w:hAnsi="Arial" w:cs="Arial"/>
          <w:snapToGrid w:val="0"/>
        </w:rPr>
      </w:pPr>
    </w:p>
    <w:p w14:paraId="48FC3A48" w14:textId="77777777" w:rsidR="003D421E" w:rsidRPr="001B51A7" w:rsidRDefault="00043DF1" w:rsidP="001B51A7">
      <w:pPr>
        <w:keepNext/>
        <w:widowControl w:val="0"/>
        <w:outlineLvl w:val="3"/>
        <w:rPr>
          <w:rFonts w:ascii="Arial" w:hAnsi="Arial" w:cs="Arial"/>
          <w:snapToGrid w:val="0"/>
        </w:rPr>
      </w:pPr>
      <w:r w:rsidRPr="001B51A7">
        <w:rPr>
          <w:rFonts w:ascii="Arial" w:hAnsi="Arial" w:cs="Arial"/>
          <w:snapToGrid w:val="0"/>
        </w:rPr>
        <w:t>To:</w:t>
      </w:r>
      <w:r w:rsidR="007A5127" w:rsidRPr="001B51A7">
        <w:rPr>
          <w:rFonts w:ascii="Arial" w:hAnsi="Arial" w:cs="Arial"/>
          <w:snapToGrid w:val="0"/>
        </w:rPr>
        <w:t xml:space="preserve"> </w:t>
      </w:r>
      <w:r w:rsidRPr="001B51A7">
        <w:rPr>
          <w:rFonts w:ascii="Arial" w:hAnsi="Arial" w:cs="Arial"/>
          <w:snapToGrid w:val="0"/>
        </w:rPr>
        <w:t>________________________</w:t>
      </w:r>
      <w:r w:rsidR="0046574D" w:rsidRPr="001B51A7">
        <w:rPr>
          <w:rFonts w:ascii="Arial" w:hAnsi="Arial" w:cs="Arial"/>
          <w:snapToGrid w:val="0"/>
        </w:rPr>
        <w:t>__</w:t>
      </w:r>
      <w:r w:rsidR="00970B74" w:rsidRPr="001B51A7">
        <w:rPr>
          <w:rFonts w:ascii="Arial" w:hAnsi="Arial" w:cs="Arial"/>
          <w:snapToGrid w:val="0"/>
        </w:rPr>
        <w:t xml:space="preserve">             </w:t>
      </w:r>
      <w:r w:rsidRPr="001B51A7">
        <w:rPr>
          <w:rFonts w:ascii="Arial" w:hAnsi="Arial" w:cs="Arial"/>
          <w:snapToGrid w:val="0"/>
        </w:rPr>
        <w:t>Date</w:t>
      </w:r>
      <w:r w:rsidR="0046574D" w:rsidRPr="001B51A7">
        <w:rPr>
          <w:rFonts w:ascii="Arial" w:hAnsi="Arial" w:cs="Arial"/>
          <w:snapToGrid w:val="0"/>
        </w:rPr>
        <w:t>:______________</w:t>
      </w:r>
      <w:r w:rsidRPr="001B51A7">
        <w:rPr>
          <w:rFonts w:ascii="Arial" w:hAnsi="Arial" w:cs="Arial"/>
          <w:snapToGrid w:val="0"/>
        </w:rPr>
        <w:t xml:space="preserve"> </w:t>
      </w:r>
    </w:p>
    <w:p w14:paraId="0F54AC08" w14:textId="77777777" w:rsidR="00043DF1" w:rsidRPr="001B51A7" w:rsidRDefault="00970B74" w:rsidP="001B51A7">
      <w:pPr>
        <w:keepNext/>
        <w:widowControl w:val="0"/>
        <w:ind w:left="360"/>
        <w:outlineLvl w:val="3"/>
        <w:rPr>
          <w:rFonts w:ascii="Arial" w:hAnsi="Arial" w:cs="Arial"/>
          <w:snapToGrid w:val="0"/>
          <w:sz w:val="20"/>
          <w:szCs w:val="20"/>
        </w:rPr>
      </w:pPr>
      <w:r w:rsidRPr="001B51A7">
        <w:rPr>
          <w:rFonts w:ascii="Arial" w:hAnsi="Arial" w:cs="Arial"/>
          <w:snapToGrid w:val="0"/>
          <w:sz w:val="20"/>
          <w:szCs w:val="20"/>
        </w:rPr>
        <w:t>(Manager/Supervisor)</w:t>
      </w:r>
    </w:p>
    <w:p w14:paraId="3E587A82" w14:textId="77777777" w:rsidR="00043DF1" w:rsidRPr="001B51A7" w:rsidRDefault="00043DF1" w:rsidP="001B51A7">
      <w:pPr>
        <w:rPr>
          <w:rFonts w:ascii="Arial" w:hAnsi="Arial" w:cs="Arial"/>
        </w:rPr>
      </w:pPr>
      <w:r w:rsidRPr="001B51A7">
        <w:rPr>
          <w:rFonts w:ascii="Arial" w:hAnsi="Arial" w:cs="Arial"/>
        </w:rPr>
        <w:t>_</w:t>
      </w:r>
      <w:r w:rsidR="0046574D" w:rsidRPr="001B51A7">
        <w:rPr>
          <w:rFonts w:ascii="Arial" w:hAnsi="Arial" w:cs="Arial"/>
        </w:rPr>
        <w:t>___________________________</w:t>
      </w:r>
    </w:p>
    <w:p w14:paraId="6360B1A1" w14:textId="77777777" w:rsidR="00043DF1" w:rsidRPr="001B51A7" w:rsidRDefault="00970B74" w:rsidP="001B51A7">
      <w:pPr>
        <w:widowControl w:val="0"/>
        <w:rPr>
          <w:rFonts w:ascii="Arial" w:hAnsi="Arial" w:cs="Arial"/>
          <w:snapToGrid w:val="0"/>
          <w:sz w:val="20"/>
          <w:szCs w:val="20"/>
        </w:rPr>
      </w:pPr>
      <w:r w:rsidRPr="001B51A7">
        <w:rPr>
          <w:rFonts w:ascii="Arial" w:hAnsi="Arial" w:cs="Arial"/>
          <w:snapToGrid w:val="0"/>
          <w:sz w:val="20"/>
          <w:szCs w:val="20"/>
        </w:rPr>
        <w:t>(</w:t>
      </w:r>
      <w:r w:rsidR="00043DF1" w:rsidRPr="001B51A7">
        <w:rPr>
          <w:rFonts w:ascii="Arial" w:hAnsi="Arial" w:cs="Arial"/>
          <w:snapToGrid w:val="0"/>
          <w:sz w:val="20"/>
          <w:szCs w:val="20"/>
        </w:rPr>
        <w:t>Station/Post Office</w:t>
      </w:r>
      <w:r w:rsidRPr="001B51A7">
        <w:rPr>
          <w:rFonts w:ascii="Arial" w:hAnsi="Arial" w:cs="Arial"/>
          <w:snapToGrid w:val="0"/>
          <w:sz w:val="20"/>
          <w:szCs w:val="20"/>
        </w:rPr>
        <w:t>)</w:t>
      </w:r>
    </w:p>
    <w:p w14:paraId="0F8B569E" w14:textId="77777777" w:rsidR="00043DF1" w:rsidRPr="001B51A7" w:rsidRDefault="00043DF1" w:rsidP="001B51A7">
      <w:pPr>
        <w:widowControl w:val="0"/>
        <w:rPr>
          <w:rFonts w:ascii="Arial" w:hAnsi="Arial" w:cs="Arial"/>
          <w:snapToGrid w:val="0"/>
        </w:rPr>
      </w:pPr>
    </w:p>
    <w:p w14:paraId="6F8698CD" w14:textId="77777777" w:rsidR="00043DF1" w:rsidRPr="001B51A7" w:rsidRDefault="00970B74" w:rsidP="001B51A7">
      <w:pPr>
        <w:widowControl w:val="0"/>
        <w:rPr>
          <w:rFonts w:ascii="Arial" w:hAnsi="Arial" w:cs="Arial"/>
          <w:snapToGrid w:val="0"/>
        </w:rPr>
      </w:pPr>
      <w:r w:rsidRPr="001B51A7">
        <w:rPr>
          <w:rFonts w:ascii="Arial" w:hAnsi="Arial" w:cs="Arial"/>
          <w:snapToGrid w:val="0"/>
        </w:rPr>
        <w:t>Manager/Supervisor</w:t>
      </w:r>
      <w:r w:rsidR="00043DF1" w:rsidRPr="001B51A7">
        <w:rPr>
          <w:rFonts w:ascii="Arial" w:hAnsi="Arial" w:cs="Arial"/>
          <w:snapToGrid w:val="0"/>
        </w:rPr>
        <w:t xml:space="preserve"> _______________________,</w:t>
      </w:r>
    </w:p>
    <w:p w14:paraId="19A0F386" w14:textId="77777777" w:rsidR="00043DF1" w:rsidRPr="001B51A7" w:rsidRDefault="00043DF1" w:rsidP="001B51A7">
      <w:pPr>
        <w:widowControl w:val="0"/>
        <w:rPr>
          <w:rFonts w:ascii="Arial" w:hAnsi="Arial" w:cs="Arial"/>
          <w:snapToGrid w:val="0"/>
        </w:rPr>
      </w:pPr>
    </w:p>
    <w:p w14:paraId="4EAB29AE" w14:textId="77777777" w:rsidR="00043DF1" w:rsidRPr="001B51A7" w:rsidRDefault="00043DF1" w:rsidP="001B51A7">
      <w:pPr>
        <w:widowControl w:val="0"/>
        <w:ind w:right="-180"/>
        <w:rPr>
          <w:rFonts w:ascii="Arial" w:hAnsi="Arial" w:cs="Arial"/>
          <w:snapToGrid w:val="0"/>
        </w:rPr>
      </w:pPr>
      <w:r w:rsidRPr="001B51A7">
        <w:rPr>
          <w:rFonts w:ascii="Arial" w:hAnsi="Arial" w:cs="Arial"/>
          <w:snapToGrid w:val="0"/>
        </w:rPr>
        <w:t>Pursuant to Article</w:t>
      </w:r>
      <w:r w:rsidR="00970B74" w:rsidRPr="001B51A7">
        <w:rPr>
          <w:rFonts w:ascii="Arial" w:hAnsi="Arial" w:cs="Arial"/>
          <w:snapToGrid w:val="0"/>
        </w:rPr>
        <w:t>s</w:t>
      </w:r>
      <w:r w:rsidRPr="001B51A7">
        <w:rPr>
          <w:rFonts w:ascii="Arial" w:hAnsi="Arial" w:cs="Arial"/>
          <w:snapToGrid w:val="0"/>
        </w:rPr>
        <w:t xml:space="preserve"> 17 and 31 of the National Agreement, I am requesting the following information</w:t>
      </w:r>
      <w:r w:rsidR="00970B74" w:rsidRPr="001B51A7">
        <w:rPr>
          <w:rFonts w:ascii="Arial" w:hAnsi="Arial" w:cs="Arial"/>
          <w:snapToGrid w:val="0"/>
        </w:rPr>
        <w:t xml:space="preserve"> to investigate a grievance concerning a violation of Article 41</w:t>
      </w:r>
      <w:r w:rsidRPr="001B51A7">
        <w:rPr>
          <w:rFonts w:ascii="Arial" w:hAnsi="Arial" w:cs="Arial"/>
          <w:snapToGrid w:val="0"/>
        </w:rPr>
        <w:t>:</w:t>
      </w:r>
    </w:p>
    <w:p w14:paraId="176AD56D" w14:textId="77777777" w:rsidR="00043DF1" w:rsidRPr="001B51A7" w:rsidRDefault="00043DF1" w:rsidP="001B51A7">
      <w:pPr>
        <w:widowControl w:val="0"/>
        <w:rPr>
          <w:rFonts w:ascii="Arial" w:hAnsi="Arial" w:cs="Arial"/>
          <w:snapToGrid w:val="0"/>
        </w:rPr>
      </w:pPr>
    </w:p>
    <w:p w14:paraId="788A6892" w14:textId="77777777" w:rsidR="00B75DDF" w:rsidRPr="00E03B13" w:rsidRDefault="0046574D" w:rsidP="00B75DDF">
      <w:pPr>
        <w:widowControl w:val="0"/>
        <w:numPr>
          <w:ilvl w:val="0"/>
          <w:numId w:val="4"/>
        </w:numPr>
        <w:overflowPunct w:val="0"/>
        <w:autoSpaceDE w:val="0"/>
        <w:autoSpaceDN w:val="0"/>
        <w:adjustRightInd w:val="0"/>
        <w:ind w:right="-1008"/>
        <w:textAlignment w:val="baseline"/>
        <w:rPr>
          <w:rFonts w:ascii="Arial" w:hAnsi="Arial" w:cs="Arial"/>
          <w:snapToGrid w:val="0"/>
        </w:rPr>
      </w:pPr>
      <w:r w:rsidRPr="001B51A7">
        <w:rPr>
          <w:rFonts w:ascii="Arial" w:hAnsi="Arial" w:cs="Arial"/>
          <w:snapToGrid w:val="0"/>
        </w:rPr>
        <w:t xml:space="preserve"> </w:t>
      </w:r>
      <w:r w:rsidR="00B75DDF" w:rsidRPr="00E03B13">
        <w:rPr>
          <w:rFonts w:ascii="Arial" w:hAnsi="Arial" w:cs="Arial"/>
          <w:snapToGrid w:val="0"/>
        </w:rPr>
        <w:t xml:space="preserve">A copy of the </w:t>
      </w:r>
      <w:r w:rsidR="0038659B">
        <w:rPr>
          <w:rFonts w:ascii="Arial" w:hAnsi="Arial" w:cs="Arial"/>
          <w:snapToGrid w:val="0"/>
        </w:rPr>
        <w:t>Letter Carrier</w:t>
      </w:r>
      <w:r w:rsidR="00B75DDF" w:rsidRPr="00E03B13">
        <w:rPr>
          <w:rFonts w:ascii="Arial" w:hAnsi="Arial" w:cs="Arial"/>
          <w:snapToGrid w:val="0"/>
        </w:rPr>
        <w:t xml:space="preserve"> work schedule for the week(s) of </w:t>
      </w:r>
      <w:r w:rsidR="00B75DDF" w:rsidRPr="00E03B13">
        <w:rPr>
          <w:rFonts w:ascii="Arial" w:hAnsi="Arial" w:cs="Arial"/>
          <w:b/>
          <w:snapToGrid w:val="0"/>
          <w:u w:val="single"/>
        </w:rPr>
        <w:t>[date(s)]</w:t>
      </w:r>
      <w:r w:rsidR="00B75DDF" w:rsidRPr="00E03B13">
        <w:rPr>
          <w:rFonts w:ascii="Arial" w:hAnsi="Arial" w:cs="Arial"/>
          <w:snapToGrid w:val="0"/>
        </w:rPr>
        <w:t>.</w:t>
      </w:r>
    </w:p>
    <w:p w14:paraId="70DAAF28" w14:textId="77777777" w:rsidR="00B75DDF" w:rsidRPr="00E03B13" w:rsidRDefault="00B75DDF" w:rsidP="00B75DDF">
      <w:pPr>
        <w:widowControl w:val="0"/>
        <w:numPr>
          <w:ilvl w:val="0"/>
          <w:numId w:val="4"/>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w:t>
      </w:r>
      <w:r>
        <w:rPr>
          <w:rFonts w:ascii="Arial" w:hAnsi="Arial" w:cs="Arial"/>
          <w:snapToGrid w:val="0"/>
        </w:rPr>
        <w:t xml:space="preserve">TAC </w:t>
      </w:r>
      <w:r w:rsidRPr="00E03B13">
        <w:rPr>
          <w:rFonts w:ascii="Arial" w:hAnsi="Arial" w:cs="Arial"/>
          <w:snapToGrid w:val="0"/>
        </w:rPr>
        <w:t>Employee Everything Report</w:t>
      </w:r>
      <w:r>
        <w:rPr>
          <w:rFonts w:ascii="Arial" w:hAnsi="Arial" w:cs="Arial"/>
          <w:snapToGrid w:val="0"/>
        </w:rPr>
        <w:t>s</w:t>
      </w:r>
      <w:r w:rsidRPr="00E03B13">
        <w:rPr>
          <w:rFonts w:ascii="Arial" w:hAnsi="Arial" w:cs="Arial"/>
          <w:snapToGrid w:val="0"/>
        </w:rPr>
        <w:t xml:space="preserve"> for </w:t>
      </w:r>
      <w:r w:rsidR="0038659B">
        <w:rPr>
          <w:rFonts w:ascii="Arial" w:hAnsi="Arial" w:cs="Arial"/>
          <w:snapToGrid w:val="0"/>
        </w:rPr>
        <w:t>Letter Carrier</w:t>
      </w:r>
      <w:r>
        <w:rPr>
          <w:rFonts w:ascii="Arial" w:hAnsi="Arial" w:cs="Arial"/>
          <w:snapToGrid w:val="0"/>
        </w:rPr>
        <w:t xml:space="preserve"> </w:t>
      </w:r>
      <w:r w:rsidRPr="00E03B13">
        <w:rPr>
          <w:rFonts w:ascii="Arial" w:hAnsi="Arial" w:cs="Arial"/>
          <w:b/>
          <w:snapToGrid w:val="0"/>
          <w:u w:val="single"/>
        </w:rPr>
        <w:t>[name]</w:t>
      </w:r>
      <w:r w:rsidRPr="00E03B13">
        <w:rPr>
          <w:rFonts w:ascii="Arial" w:hAnsi="Arial" w:cs="Arial"/>
          <w:snapToGrid w:val="0"/>
        </w:rPr>
        <w:t xml:space="preserve"> </w:t>
      </w:r>
      <w:r>
        <w:rPr>
          <w:rFonts w:ascii="Arial" w:hAnsi="Arial" w:cs="Arial"/>
          <w:snapToGrid w:val="0"/>
        </w:rPr>
        <w:t xml:space="preserve">(grievant) </w:t>
      </w:r>
      <w:r w:rsidRPr="00E03B13">
        <w:rPr>
          <w:rFonts w:ascii="Arial" w:hAnsi="Arial" w:cs="Arial"/>
          <w:snapToGrid w:val="0"/>
        </w:rPr>
        <w:t xml:space="preserve">for </w:t>
      </w:r>
      <w:r>
        <w:rPr>
          <w:rFonts w:ascii="Arial" w:hAnsi="Arial" w:cs="Arial"/>
          <w:snapToGrid w:val="0"/>
        </w:rPr>
        <w:t xml:space="preserve">the period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 xml:space="preserve">. </w:t>
      </w:r>
    </w:p>
    <w:p w14:paraId="107E9722" w14:textId="77777777" w:rsidR="00B75DDF" w:rsidRPr="00E03B13" w:rsidRDefault="00B75DDF" w:rsidP="00B75DDF">
      <w:pPr>
        <w:widowControl w:val="0"/>
        <w:numPr>
          <w:ilvl w:val="0"/>
          <w:numId w:val="4"/>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 A copy of the </w:t>
      </w:r>
      <w:r>
        <w:rPr>
          <w:rFonts w:ascii="Arial" w:hAnsi="Arial" w:cs="Arial"/>
          <w:snapToGrid w:val="0"/>
        </w:rPr>
        <w:t xml:space="preserve">TAC </w:t>
      </w:r>
      <w:r w:rsidRPr="00E03B13">
        <w:rPr>
          <w:rFonts w:ascii="Arial" w:hAnsi="Arial" w:cs="Arial"/>
          <w:snapToGrid w:val="0"/>
        </w:rPr>
        <w:t>Employee Everything Report</w:t>
      </w:r>
      <w:r>
        <w:rPr>
          <w:rFonts w:ascii="Arial" w:hAnsi="Arial" w:cs="Arial"/>
          <w:snapToGrid w:val="0"/>
        </w:rPr>
        <w:t>s</w:t>
      </w:r>
      <w:r w:rsidRPr="00E03B13">
        <w:rPr>
          <w:rFonts w:ascii="Arial" w:hAnsi="Arial" w:cs="Arial"/>
          <w:snapToGrid w:val="0"/>
        </w:rPr>
        <w:t xml:space="preserve"> for </w:t>
      </w:r>
      <w:r w:rsidR="0038659B">
        <w:rPr>
          <w:rFonts w:ascii="Arial" w:hAnsi="Arial" w:cs="Arial"/>
          <w:snapToGrid w:val="0"/>
        </w:rPr>
        <w:t>Letter Carrier</w:t>
      </w:r>
      <w:r>
        <w:rPr>
          <w:rFonts w:ascii="Arial" w:hAnsi="Arial" w:cs="Arial"/>
          <w:snapToGrid w:val="0"/>
        </w:rPr>
        <w:t xml:space="preserve"> </w:t>
      </w:r>
      <w:r w:rsidRPr="00E03B13">
        <w:rPr>
          <w:rFonts w:ascii="Arial" w:hAnsi="Arial" w:cs="Arial"/>
          <w:b/>
          <w:snapToGrid w:val="0"/>
          <w:u w:val="single"/>
        </w:rPr>
        <w:t>[name]</w:t>
      </w:r>
      <w:r w:rsidRPr="00E03B13">
        <w:rPr>
          <w:rFonts w:ascii="Arial" w:hAnsi="Arial" w:cs="Arial"/>
          <w:snapToGrid w:val="0"/>
        </w:rPr>
        <w:t xml:space="preserve"> </w:t>
      </w:r>
      <w:r>
        <w:rPr>
          <w:rFonts w:ascii="Arial" w:hAnsi="Arial" w:cs="Arial"/>
          <w:snapToGrid w:val="0"/>
        </w:rPr>
        <w:t xml:space="preserve">(person who was off work) </w:t>
      </w:r>
      <w:r w:rsidRPr="00E03B13">
        <w:rPr>
          <w:rFonts w:ascii="Arial" w:hAnsi="Arial" w:cs="Arial"/>
          <w:snapToGrid w:val="0"/>
        </w:rPr>
        <w:t xml:space="preserve">for </w:t>
      </w:r>
      <w:r>
        <w:rPr>
          <w:rFonts w:ascii="Arial" w:hAnsi="Arial" w:cs="Arial"/>
          <w:snapToGrid w:val="0"/>
        </w:rPr>
        <w:t xml:space="preserve">the period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 xml:space="preserve">. </w:t>
      </w:r>
    </w:p>
    <w:p w14:paraId="6378A1BB" w14:textId="77777777" w:rsidR="00B75DDF" w:rsidRPr="00E03B13" w:rsidRDefault="00B75DDF" w:rsidP="00B75DDF">
      <w:pPr>
        <w:widowControl w:val="0"/>
        <w:numPr>
          <w:ilvl w:val="0"/>
          <w:numId w:val="4"/>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award sheet for all hold down(s)/opt(s) for the week(s) of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w:t>
      </w:r>
    </w:p>
    <w:p w14:paraId="25E16D7C" w14:textId="77777777" w:rsidR="00B75DDF" w:rsidRPr="00E03B13" w:rsidRDefault="00B75DDF" w:rsidP="00B75DDF">
      <w:pPr>
        <w:widowControl w:val="0"/>
        <w:numPr>
          <w:ilvl w:val="0"/>
          <w:numId w:val="4"/>
        </w:numPr>
        <w:overflowPunct w:val="0"/>
        <w:autoSpaceDE w:val="0"/>
        <w:autoSpaceDN w:val="0"/>
        <w:adjustRightInd w:val="0"/>
        <w:ind w:right="-1008"/>
        <w:textAlignment w:val="baseline"/>
        <w:rPr>
          <w:rFonts w:ascii="Arial" w:hAnsi="Arial" w:cs="Arial"/>
          <w:b/>
          <w:snapToGrid w:val="0"/>
        </w:rPr>
      </w:pPr>
      <w:r w:rsidRPr="00E03B13">
        <w:rPr>
          <w:rFonts w:ascii="Arial" w:hAnsi="Arial" w:cs="Arial"/>
          <w:snapToGrid w:val="0"/>
        </w:rPr>
        <w:t xml:space="preserve">A copy of the request to opt/hold-down route </w:t>
      </w:r>
      <w:r w:rsidRPr="00E03B13">
        <w:rPr>
          <w:rFonts w:ascii="Arial" w:hAnsi="Arial" w:cs="Arial"/>
          <w:b/>
          <w:snapToGrid w:val="0"/>
          <w:u w:val="single"/>
        </w:rPr>
        <w:t>[route#]</w:t>
      </w:r>
      <w:r w:rsidRPr="00E03B13">
        <w:rPr>
          <w:rFonts w:ascii="Arial" w:hAnsi="Arial" w:cs="Arial"/>
          <w:b/>
          <w:snapToGrid w:val="0"/>
        </w:rPr>
        <w:t xml:space="preserve"> </w:t>
      </w:r>
      <w:r w:rsidRPr="00E03B13">
        <w:rPr>
          <w:rFonts w:ascii="Arial" w:hAnsi="Arial" w:cs="Arial"/>
          <w:snapToGrid w:val="0"/>
        </w:rPr>
        <w:t xml:space="preserve">submitted by </w:t>
      </w:r>
      <w:r w:rsidR="0038659B">
        <w:rPr>
          <w:rFonts w:ascii="Arial" w:hAnsi="Arial" w:cs="Arial"/>
          <w:snapToGrid w:val="0"/>
        </w:rPr>
        <w:t>Letter Carrier</w:t>
      </w:r>
      <w:r w:rsidRPr="00E03B13">
        <w:rPr>
          <w:rFonts w:ascii="Arial" w:hAnsi="Arial" w:cs="Arial"/>
          <w:snapToGrid w:val="0"/>
        </w:rPr>
        <w:t xml:space="preserve"> </w:t>
      </w:r>
      <w:r w:rsidRPr="00E03B13">
        <w:rPr>
          <w:rFonts w:ascii="Arial" w:hAnsi="Arial" w:cs="Arial"/>
          <w:b/>
          <w:snapToGrid w:val="0"/>
          <w:u w:val="single"/>
        </w:rPr>
        <w:t>[name].</w:t>
      </w:r>
    </w:p>
    <w:p w14:paraId="5431ECC3" w14:textId="77777777" w:rsidR="00B75DDF" w:rsidRPr="00E03B13" w:rsidRDefault="00B75DDF" w:rsidP="00B75DDF">
      <w:pPr>
        <w:widowControl w:val="0"/>
        <w:numPr>
          <w:ilvl w:val="0"/>
          <w:numId w:val="4"/>
        </w:numPr>
        <w:overflowPunct w:val="0"/>
        <w:autoSpaceDE w:val="0"/>
        <w:autoSpaceDN w:val="0"/>
        <w:adjustRightInd w:val="0"/>
        <w:ind w:right="-1008"/>
        <w:textAlignment w:val="baseline"/>
        <w:rPr>
          <w:rFonts w:ascii="Arial" w:hAnsi="Arial" w:cs="Arial"/>
          <w:b/>
          <w:snapToGrid w:val="0"/>
        </w:rPr>
      </w:pPr>
      <w:r w:rsidRPr="00E03B13">
        <w:rPr>
          <w:rFonts w:ascii="Arial" w:hAnsi="Arial" w:cs="Arial"/>
          <w:snapToGrid w:val="0"/>
        </w:rPr>
        <w:t xml:space="preserve">A copy of the </w:t>
      </w:r>
      <w:r w:rsidR="0038659B">
        <w:rPr>
          <w:rFonts w:ascii="Arial" w:hAnsi="Arial" w:cs="Arial"/>
          <w:snapToGrid w:val="0"/>
        </w:rPr>
        <w:t>Letter Carrier</w:t>
      </w:r>
      <w:r w:rsidRPr="00E03B13">
        <w:rPr>
          <w:rFonts w:ascii="Arial" w:hAnsi="Arial" w:cs="Arial"/>
          <w:snapToGrid w:val="0"/>
        </w:rPr>
        <w:t xml:space="preserve"> seniority list for the </w:t>
      </w:r>
      <w:r w:rsidRPr="00E03B13">
        <w:rPr>
          <w:rFonts w:ascii="Arial" w:hAnsi="Arial" w:cs="Arial"/>
          <w:b/>
          <w:snapToGrid w:val="0"/>
          <w:u w:val="single"/>
        </w:rPr>
        <w:t xml:space="preserve">[Station/Post Office]. </w:t>
      </w:r>
    </w:p>
    <w:p w14:paraId="1A54CFF5" w14:textId="77777777" w:rsidR="00B75DDF" w:rsidRDefault="00B75DDF" w:rsidP="00B75DDF">
      <w:pPr>
        <w:widowControl w:val="0"/>
        <w:rPr>
          <w:rFonts w:ascii="Arial" w:hAnsi="Arial" w:cs="Arial"/>
          <w:snapToGrid w:val="0"/>
        </w:rPr>
      </w:pPr>
    </w:p>
    <w:p w14:paraId="42BA98AF" w14:textId="77777777" w:rsidR="00B75DDF" w:rsidRPr="00441A6B" w:rsidRDefault="00B75DDF" w:rsidP="00B75DDF">
      <w:pPr>
        <w:widowControl w:val="0"/>
        <w:rPr>
          <w:rFonts w:ascii="Arial" w:hAnsi="Arial" w:cs="Arial"/>
          <w:snapToGrid w:val="0"/>
        </w:rPr>
      </w:pPr>
      <w:r w:rsidRPr="00441A6B">
        <w:rPr>
          <w:rFonts w:ascii="Arial" w:hAnsi="Arial" w:cs="Arial"/>
          <w:snapToGrid w:val="0"/>
        </w:rPr>
        <w:t>I am also requesting time to interview the following individuals:</w:t>
      </w:r>
    </w:p>
    <w:p w14:paraId="0B8051A3" w14:textId="77777777" w:rsidR="00B75DDF" w:rsidRPr="00441A6B" w:rsidRDefault="00B75DDF" w:rsidP="00B75DDF">
      <w:pPr>
        <w:widowControl w:val="0"/>
        <w:rPr>
          <w:rFonts w:ascii="Arial" w:hAnsi="Arial" w:cs="Arial"/>
          <w:snapToGrid w:val="0"/>
        </w:rPr>
      </w:pPr>
    </w:p>
    <w:p w14:paraId="54C88872" w14:textId="77777777" w:rsidR="00B75DDF" w:rsidRPr="008E17D6" w:rsidRDefault="00B75DDF" w:rsidP="00B75DDF">
      <w:pPr>
        <w:widowControl w:val="0"/>
        <w:numPr>
          <w:ilvl w:val="0"/>
          <w:numId w:val="13"/>
        </w:numPr>
        <w:rPr>
          <w:rFonts w:ascii="Arial" w:hAnsi="Arial" w:cs="Arial"/>
          <w:snapToGrid w:val="0"/>
        </w:rPr>
      </w:pPr>
      <w:r>
        <w:rPr>
          <w:rFonts w:ascii="Arial" w:hAnsi="Arial" w:cs="Arial"/>
          <w:b/>
          <w:snapToGrid w:val="0"/>
          <w:u w:val="single"/>
        </w:rPr>
        <w:t>Name</w:t>
      </w:r>
    </w:p>
    <w:p w14:paraId="2C275A07" w14:textId="77777777" w:rsidR="00B75DDF" w:rsidRPr="008E17D6" w:rsidRDefault="00B75DDF" w:rsidP="00B75DDF">
      <w:pPr>
        <w:widowControl w:val="0"/>
        <w:numPr>
          <w:ilvl w:val="0"/>
          <w:numId w:val="13"/>
        </w:numPr>
        <w:rPr>
          <w:rFonts w:ascii="Arial" w:hAnsi="Arial" w:cs="Arial"/>
          <w:snapToGrid w:val="0"/>
        </w:rPr>
      </w:pPr>
      <w:r>
        <w:rPr>
          <w:rFonts w:ascii="Arial" w:hAnsi="Arial" w:cs="Arial"/>
          <w:b/>
          <w:snapToGrid w:val="0"/>
          <w:u w:val="single"/>
        </w:rPr>
        <w:t>Name</w:t>
      </w:r>
    </w:p>
    <w:p w14:paraId="7CB5857F" w14:textId="77777777" w:rsidR="00B75DDF" w:rsidRPr="00441A6B" w:rsidRDefault="00B75DDF" w:rsidP="00B75DDF">
      <w:pPr>
        <w:widowControl w:val="0"/>
        <w:numPr>
          <w:ilvl w:val="0"/>
          <w:numId w:val="13"/>
        </w:numPr>
        <w:rPr>
          <w:rFonts w:ascii="Arial" w:hAnsi="Arial" w:cs="Arial"/>
          <w:snapToGrid w:val="0"/>
        </w:rPr>
      </w:pPr>
      <w:r>
        <w:rPr>
          <w:rFonts w:ascii="Arial" w:hAnsi="Arial" w:cs="Arial"/>
          <w:b/>
          <w:snapToGrid w:val="0"/>
          <w:u w:val="single"/>
        </w:rPr>
        <w:t>Name</w:t>
      </w:r>
    </w:p>
    <w:p w14:paraId="5ACF59DD" w14:textId="77777777" w:rsidR="00B75DDF" w:rsidRPr="00823EDB" w:rsidRDefault="00B75DDF" w:rsidP="00B75DDF">
      <w:pPr>
        <w:widowControl w:val="0"/>
        <w:rPr>
          <w:rFonts w:ascii="Arial" w:hAnsi="Arial" w:cs="Arial"/>
          <w:snapToGrid w:val="0"/>
        </w:rPr>
      </w:pPr>
    </w:p>
    <w:p w14:paraId="5FB74F85" w14:textId="77777777" w:rsidR="00043DF1" w:rsidRPr="001B51A7" w:rsidRDefault="00043DF1" w:rsidP="001B51A7">
      <w:pPr>
        <w:widowControl w:val="0"/>
        <w:rPr>
          <w:rFonts w:ascii="Arial" w:hAnsi="Arial" w:cs="Arial"/>
          <w:snapToGrid w:val="0"/>
        </w:rPr>
      </w:pPr>
      <w:r w:rsidRPr="001B51A7">
        <w:rPr>
          <w:rFonts w:ascii="Arial" w:hAnsi="Arial" w:cs="Arial"/>
          <w:snapToGrid w:val="0"/>
        </w:rPr>
        <w:t>Your cooperation in this matter will be greatly appreciated.</w:t>
      </w:r>
      <w:r w:rsidR="001E5850">
        <w:rPr>
          <w:rFonts w:ascii="Arial" w:hAnsi="Arial" w:cs="Arial"/>
          <w:snapToGrid w:val="0"/>
        </w:rPr>
        <w:t xml:space="preserve"> </w:t>
      </w:r>
      <w:r w:rsidRPr="001B51A7">
        <w:rPr>
          <w:rFonts w:ascii="Arial" w:hAnsi="Arial" w:cs="Arial"/>
          <w:snapToGrid w:val="0"/>
        </w:rPr>
        <w:t xml:space="preserve"> If you have any questions concerning this request, or if I may be of assistance to you in some other way, please feel free to contact me.</w:t>
      </w:r>
    </w:p>
    <w:p w14:paraId="16729229" w14:textId="77777777" w:rsidR="00043DF1" w:rsidRPr="001B51A7" w:rsidRDefault="00043DF1" w:rsidP="001B51A7">
      <w:pPr>
        <w:widowControl w:val="0"/>
        <w:rPr>
          <w:rFonts w:ascii="Arial" w:hAnsi="Arial" w:cs="Arial"/>
          <w:snapToGrid w:val="0"/>
        </w:rPr>
      </w:pPr>
    </w:p>
    <w:p w14:paraId="445DF780" w14:textId="77777777" w:rsidR="007E3ADB" w:rsidRPr="001B51A7" w:rsidRDefault="003D421E" w:rsidP="001B51A7">
      <w:pPr>
        <w:widowControl w:val="0"/>
        <w:rPr>
          <w:rFonts w:ascii="Arial" w:hAnsi="Arial" w:cs="Arial"/>
          <w:snapToGrid w:val="0"/>
        </w:rPr>
      </w:pPr>
      <w:r w:rsidRPr="001B51A7">
        <w:rPr>
          <w:rFonts w:ascii="Arial" w:hAnsi="Arial" w:cs="Arial"/>
          <w:snapToGrid w:val="0"/>
        </w:rPr>
        <w:t>Sincerely,</w:t>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001B51A7">
        <w:rPr>
          <w:rFonts w:ascii="Arial" w:hAnsi="Arial" w:cs="Arial"/>
          <w:snapToGrid w:val="0"/>
        </w:rPr>
        <w:t>Request received by:</w:t>
      </w:r>
    </w:p>
    <w:p w14:paraId="63ECC3B6" w14:textId="77777777" w:rsidR="001B51A7" w:rsidRDefault="001B51A7" w:rsidP="001B51A7">
      <w:pPr>
        <w:widowControl w:val="0"/>
        <w:rPr>
          <w:rFonts w:ascii="Arial" w:hAnsi="Arial" w:cs="Arial"/>
          <w:snapToGrid w:val="0"/>
        </w:rPr>
      </w:pPr>
    </w:p>
    <w:p w14:paraId="0D1D11A2" w14:textId="77777777" w:rsidR="007E3ADB" w:rsidRPr="001B51A7" w:rsidRDefault="007E3ADB" w:rsidP="001B51A7">
      <w:pPr>
        <w:widowControl w:val="0"/>
        <w:rPr>
          <w:rFonts w:ascii="Arial" w:hAnsi="Arial" w:cs="Arial"/>
          <w:snapToGrid w:val="0"/>
        </w:rPr>
      </w:pPr>
      <w:r w:rsidRPr="001B51A7">
        <w:rPr>
          <w:rFonts w:ascii="Arial" w:hAnsi="Arial" w:cs="Arial"/>
          <w:snapToGrid w:val="0"/>
        </w:rPr>
        <w:t>_________________________</w:t>
      </w:r>
      <w:r w:rsidR="003D421E" w:rsidRPr="001B51A7">
        <w:rPr>
          <w:rFonts w:ascii="Arial" w:hAnsi="Arial" w:cs="Arial"/>
          <w:snapToGrid w:val="0"/>
        </w:rPr>
        <w:tab/>
      </w:r>
      <w:r w:rsidR="003D421E" w:rsidRPr="001B51A7">
        <w:rPr>
          <w:rFonts w:ascii="Arial" w:hAnsi="Arial" w:cs="Arial"/>
          <w:snapToGrid w:val="0"/>
        </w:rPr>
        <w:tab/>
      </w:r>
      <w:r w:rsidRPr="001B51A7">
        <w:rPr>
          <w:rFonts w:ascii="Arial" w:hAnsi="Arial" w:cs="Arial"/>
          <w:snapToGrid w:val="0"/>
        </w:rPr>
        <w:t xml:space="preserve"> ____________________________</w:t>
      </w:r>
      <w:r w:rsidRPr="001B51A7">
        <w:rPr>
          <w:rFonts w:ascii="Arial" w:hAnsi="Arial" w:cs="Arial"/>
          <w:snapToGrid w:val="0"/>
        </w:rPr>
        <w:tab/>
      </w:r>
    </w:p>
    <w:p w14:paraId="2F3A38A3" w14:textId="77777777" w:rsidR="007E3ADB" w:rsidRPr="001B51A7" w:rsidRDefault="007E3ADB" w:rsidP="001B51A7">
      <w:pPr>
        <w:widowControl w:val="0"/>
        <w:rPr>
          <w:rFonts w:ascii="Arial" w:hAnsi="Arial" w:cs="Arial"/>
          <w:snapToGrid w:val="0"/>
        </w:rPr>
      </w:pPr>
      <w:r w:rsidRPr="001B51A7">
        <w:rPr>
          <w:rFonts w:ascii="Arial" w:hAnsi="Arial" w:cs="Arial"/>
          <w:snapToGrid w:val="0"/>
        </w:rPr>
        <w:t>Shop Steward</w:t>
      </w:r>
      <w:r w:rsidR="003D421E" w:rsidRPr="001B51A7">
        <w:rPr>
          <w:rFonts w:ascii="Arial" w:hAnsi="Arial" w:cs="Arial"/>
          <w:snapToGrid w:val="0"/>
        </w:rPr>
        <w:tab/>
      </w:r>
      <w:r w:rsidR="003D421E" w:rsidRPr="001B51A7">
        <w:rPr>
          <w:rFonts w:ascii="Arial" w:hAnsi="Arial" w:cs="Arial"/>
          <w:snapToGrid w:val="0"/>
        </w:rPr>
        <w:tab/>
      </w:r>
      <w:r w:rsidR="003D421E" w:rsidRPr="001B51A7">
        <w:rPr>
          <w:rFonts w:ascii="Arial" w:hAnsi="Arial" w:cs="Arial"/>
          <w:snapToGrid w:val="0"/>
        </w:rPr>
        <w:tab/>
      </w:r>
      <w:r w:rsidR="003D421E" w:rsidRPr="001B51A7">
        <w:rPr>
          <w:rFonts w:ascii="Arial" w:hAnsi="Arial" w:cs="Arial"/>
          <w:snapToGrid w:val="0"/>
        </w:rPr>
        <w:tab/>
      </w:r>
    </w:p>
    <w:p w14:paraId="679B9550" w14:textId="77777777" w:rsidR="00043DF1" w:rsidRPr="001B51A7" w:rsidRDefault="003D421E" w:rsidP="001B51A7">
      <w:pPr>
        <w:widowControl w:val="0"/>
        <w:rPr>
          <w:rFonts w:ascii="Arial" w:hAnsi="Arial" w:cs="Arial"/>
          <w:snapToGrid w:val="0"/>
        </w:rPr>
      </w:pPr>
      <w:r w:rsidRPr="001B51A7">
        <w:rPr>
          <w:rFonts w:ascii="Arial" w:hAnsi="Arial" w:cs="Arial"/>
          <w:snapToGrid w:val="0"/>
        </w:rPr>
        <w:t>NALC</w:t>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Pr="001B51A7">
        <w:rPr>
          <w:rFonts w:ascii="Arial" w:hAnsi="Arial" w:cs="Arial"/>
          <w:snapToGrid w:val="0"/>
        </w:rPr>
        <w:tab/>
      </w:r>
      <w:r w:rsidR="00970B74" w:rsidRPr="001B51A7">
        <w:rPr>
          <w:rFonts w:ascii="Arial" w:hAnsi="Arial" w:cs="Arial"/>
          <w:snapToGrid w:val="0"/>
        </w:rPr>
        <w:t>Date: ________________________</w:t>
      </w:r>
    </w:p>
    <w:p w14:paraId="56BBFE92" w14:textId="77777777" w:rsidR="00660AC7" w:rsidRPr="001B51A7" w:rsidRDefault="003D421E" w:rsidP="001B51A7">
      <w:pPr>
        <w:widowControl w:val="0"/>
        <w:ind w:left="3600"/>
        <w:jc w:val="center"/>
        <w:rPr>
          <w:rFonts w:ascii="Arial" w:hAnsi="Arial" w:cs="Arial"/>
          <w:snapToGrid w:val="0"/>
        </w:rPr>
      </w:pPr>
      <w:r w:rsidRPr="001B51A7">
        <w:rPr>
          <w:rFonts w:ascii="Arial" w:hAnsi="Arial" w:cs="Arial"/>
          <w:b/>
          <w:snapToGrid w:val="0"/>
        </w:rPr>
        <w:br w:type="page"/>
      </w:r>
    </w:p>
    <w:p w14:paraId="0521FF15" w14:textId="77777777" w:rsidR="00AB1D33" w:rsidRPr="001B51A7" w:rsidRDefault="00AB1D33" w:rsidP="001B51A7">
      <w:pPr>
        <w:widowControl w:val="0"/>
        <w:overflowPunct w:val="0"/>
        <w:autoSpaceDE w:val="0"/>
        <w:autoSpaceDN w:val="0"/>
        <w:adjustRightInd w:val="0"/>
        <w:ind w:left="2880"/>
        <w:jc w:val="center"/>
        <w:textAlignment w:val="baseline"/>
        <w:rPr>
          <w:rFonts w:ascii="Arial" w:hAnsi="Arial" w:cs="Arial"/>
          <w:b/>
          <w:snapToGrid w:val="0"/>
          <w:sz w:val="32"/>
          <w:szCs w:val="32"/>
        </w:rPr>
      </w:pPr>
    </w:p>
    <w:p w14:paraId="04438C85" w14:textId="1AC7F530" w:rsidR="00AB1D33" w:rsidRPr="001B51A7" w:rsidRDefault="00E63D15" w:rsidP="001B51A7">
      <w:pPr>
        <w:widowControl w:val="0"/>
        <w:overflowPunct w:val="0"/>
        <w:autoSpaceDE w:val="0"/>
        <w:autoSpaceDN w:val="0"/>
        <w:adjustRightInd w:val="0"/>
        <w:ind w:left="2880"/>
        <w:jc w:val="center"/>
        <w:textAlignment w:val="baseline"/>
        <w:rPr>
          <w:rFonts w:ascii="Arial" w:hAnsi="Arial" w:cs="Arial"/>
          <w:b/>
          <w:snapToGrid w:val="0"/>
          <w:sz w:val="28"/>
          <w:szCs w:val="28"/>
        </w:rPr>
      </w:pPr>
      <w:r w:rsidRPr="001B51A7">
        <w:rPr>
          <w:rFonts w:ascii="Arial" w:hAnsi="Arial" w:cs="Arial"/>
          <w:b/>
          <w:noProof/>
          <w:sz w:val="28"/>
          <w:szCs w:val="28"/>
        </w:rPr>
        <w:drawing>
          <wp:anchor distT="0" distB="0" distL="114300" distR="114300" simplePos="0" relativeHeight="251658240" behindDoc="0" locked="0" layoutInCell="1" allowOverlap="1" wp14:anchorId="352B4025" wp14:editId="0E6A3034">
            <wp:simplePos x="0" y="0"/>
            <wp:positionH relativeFrom="column">
              <wp:posOffset>-60325</wp:posOffset>
            </wp:positionH>
            <wp:positionV relativeFrom="paragraph">
              <wp:posOffset>-500380</wp:posOffset>
            </wp:positionV>
            <wp:extent cx="1620520" cy="146939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D33" w:rsidRPr="001B51A7">
        <w:rPr>
          <w:rFonts w:ascii="Arial" w:hAnsi="Arial" w:cs="Arial"/>
          <w:b/>
          <w:snapToGrid w:val="0"/>
          <w:sz w:val="28"/>
          <w:szCs w:val="28"/>
        </w:rPr>
        <w:t xml:space="preserve">National Association of </w:t>
      </w:r>
      <w:r w:rsidR="0038659B">
        <w:rPr>
          <w:rFonts w:ascii="Arial" w:hAnsi="Arial" w:cs="Arial"/>
          <w:b/>
          <w:snapToGrid w:val="0"/>
          <w:sz w:val="28"/>
          <w:szCs w:val="28"/>
        </w:rPr>
        <w:t>Letter Carrier</w:t>
      </w:r>
      <w:r w:rsidR="00AB1D33" w:rsidRPr="001B51A7">
        <w:rPr>
          <w:rFonts w:ascii="Arial" w:hAnsi="Arial" w:cs="Arial"/>
          <w:b/>
          <w:snapToGrid w:val="0"/>
          <w:sz w:val="28"/>
          <w:szCs w:val="28"/>
        </w:rPr>
        <w:t>s</w:t>
      </w:r>
    </w:p>
    <w:p w14:paraId="2E726D29" w14:textId="77777777" w:rsidR="00AB1D33" w:rsidRPr="001B51A7" w:rsidRDefault="00AB1D33" w:rsidP="001B51A7">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1B51A7">
        <w:rPr>
          <w:rFonts w:ascii="Arial" w:hAnsi="Arial" w:cs="Arial"/>
          <w:b/>
          <w:snapToGrid w:val="0"/>
          <w:sz w:val="28"/>
          <w:szCs w:val="28"/>
        </w:rPr>
        <w:t>Request for Steward Time</w:t>
      </w:r>
    </w:p>
    <w:p w14:paraId="76D28320" w14:textId="77777777" w:rsidR="00AB1D33" w:rsidRPr="001B51A7" w:rsidRDefault="00AB1D33" w:rsidP="001B51A7">
      <w:pPr>
        <w:keepNext/>
        <w:widowControl w:val="0"/>
        <w:overflowPunct w:val="0"/>
        <w:autoSpaceDE w:val="0"/>
        <w:autoSpaceDN w:val="0"/>
        <w:adjustRightInd w:val="0"/>
        <w:textAlignment w:val="baseline"/>
        <w:outlineLvl w:val="3"/>
        <w:rPr>
          <w:rFonts w:ascii="Arial" w:hAnsi="Arial" w:cs="Arial"/>
          <w:snapToGrid w:val="0"/>
        </w:rPr>
      </w:pPr>
    </w:p>
    <w:p w14:paraId="04FD5C8A" w14:textId="77777777" w:rsidR="00AB1D33" w:rsidRPr="001B51A7" w:rsidRDefault="00AB1D33" w:rsidP="001B51A7">
      <w:pPr>
        <w:keepNext/>
        <w:widowControl w:val="0"/>
        <w:overflowPunct w:val="0"/>
        <w:autoSpaceDE w:val="0"/>
        <w:autoSpaceDN w:val="0"/>
        <w:adjustRightInd w:val="0"/>
        <w:textAlignment w:val="baseline"/>
        <w:outlineLvl w:val="3"/>
        <w:rPr>
          <w:rFonts w:ascii="Arial" w:hAnsi="Arial" w:cs="Arial"/>
          <w:snapToGrid w:val="0"/>
        </w:rPr>
      </w:pPr>
    </w:p>
    <w:p w14:paraId="06D3BBA1" w14:textId="77777777" w:rsidR="00AB1D33" w:rsidRPr="001B51A7" w:rsidRDefault="00AB1D33" w:rsidP="001B51A7">
      <w:pPr>
        <w:overflowPunct w:val="0"/>
        <w:autoSpaceDE w:val="0"/>
        <w:autoSpaceDN w:val="0"/>
        <w:adjustRightInd w:val="0"/>
        <w:textAlignment w:val="baseline"/>
        <w:rPr>
          <w:rFonts w:ascii="Arial" w:hAnsi="Arial" w:cs="Arial"/>
        </w:rPr>
      </w:pPr>
    </w:p>
    <w:p w14:paraId="03D1CA63" w14:textId="77777777" w:rsidR="00AB1D33" w:rsidRPr="001B51A7" w:rsidRDefault="00AB1D33" w:rsidP="001B51A7">
      <w:pPr>
        <w:overflowPunct w:val="0"/>
        <w:autoSpaceDE w:val="0"/>
        <w:autoSpaceDN w:val="0"/>
        <w:adjustRightInd w:val="0"/>
        <w:textAlignment w:val="baseline"/>
        <w:rPr>
          <w:rFonts w:ascii="Arial" w:hAnsi="Arial" w:cs="Arial"/>
        </w:rPr>
      </w:pPr>
    </w:p>
    <w:p w14:paraId="224DE29A" w14:textId="77777777" w:rsidR="00AB1D33" w:rsidRPr="001B51A7" w:rsidRDefault="00AB1D33" w:rsidP="001B51A7">
      <w:pPr>
        <w:keepNext/>
        <w:widowControl w:val="0"/>
        <w:overflowPunct w:val="0"/>
        <w:autoSpaceDE w:val="0"/>
        <w:autoSpaceDN w:val="0"/>
        <w:adjustRightInd w:val="0"/>
        <w:ind w:left="6210" w:hanging="6210"/>
        <w:textAlignment w:val="baseline"/>
        <w:outlineLvl w:val="3"/>
        <w:rPr>
          <w:rFonts w:ascii="Arial" w:hAnsi="Arial" w:cs="Arial"/>
          <w:snapToGrid w:val="0"/>
          <w:sz w:val="20"/>
          <w:szCs w:val="20"/>
        </w:rPr>
      </w:pPr>
      <w:r w:rsidRPr="001B51A7">
        <w:rPr>
          <w:rFonts w:ascii="Arial" w:hAnsi="Arial" w:cs="Arial"/>
          <w:snapToGrid w:val="0"/>
          <w:szCs w:val="20"/>
        </w:rPr>
        <w:t xml:space="preserve">To: ____________________________________     Date ________________ </w:t>
      </w:r>
    </w:p>
    <w:p w14:paraId="20FAEEFC" w14:textId="77777777" w:rsidR="00AB1D33" w:rsidRPr="001B51A7" w:rsidRDefault="00AB1D33" w:rsidP="001B51A7">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1B51A7">
        <w:rPr>
          <w:rFonts w:ascii="Arial" w:hAnsi="Arial" w:cs="Arial"/>
        </w:rPr>
        <w:t xml:space="preserve"> </w:t>
      </w:r>
      <w:r w:rsidRPr="001B51A7">
        <w:rPr>
          <w:rFonts w:ascii="Arial" w:hAnsi="Arial" w:cs="Arial"/>
          <w:snapToGrid w:val="0"/>
          <w:sz w:val="20"/>
          <w:szCs w:val="20"/>
        </w:rPr>
        <w:t>(Manager/Supervisor)</w:t>
      </w:r>
    </w:p>
    <w:p w14:paraId="55AF067F" w14:textId="77777777" w:rsidR="00AB1D33" w:rsidRPr="001B51A7" w:rsidRDefault="00AB1D33" w:rsidP="001B51A7">
      <w:pPr>
        <w:overflowPunct w:val="0"/>
        <w:autoSpaceDE w:val="0"/>
        <w:autoSpaceDN w:val="0"/>
        <w:adjustRightInd w:val="0"/>
        <w:textAlignment w:val="baseline"/>
        <w:rPr>
          <w:rFonts w:ascii="Arial" w:hAnsi="Arial" w:cs="Arial"/>
        </w:rPr>
      </w:pPr>
    </w:p>
    <w:p w14:paraId="369924E2" w14:textId="77777777" w:rsidR="00AB1D33" w:rsidRPr="001B51A7" w:rsidRDefault="00AB1D33" w:rsidP="001B51A7">
      <w:pPr>
        <w:widowControl w:val="0"/>
        <w:overflowPunct w:val="0"/>
        <w:autoSpaceDE w:val="0"/>
        <w:autoSpaceDN w:val="0"/>
        <w:adjustRightInd w:val="0"/>
        <w:textAlignment w:val="baseline"/>
        <w:rPr>
          <w:rFonts w:ascii="Arial" w:hAnsi="Arial" w:cs="Arial"/>
        </w:rPr>
      </w:pPr>
      <w:r w:rsidRPr="001B51A7">
        <w:rPr>
          <w:rFonts w:ascii="Arial" w:hAnsi="Arial" w:cs="Arial"/>
        </w:rPr>
        <w:t>____________________________</w:t>
      </w:r>
    </w:p>
    <w:p w14:paraId="2C28B769"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 w:val="20"/>
          <w:szCs w:val="20"/>
        </w:rPr>
      </w:pPr>
      <w:r w:rsidRPr="001B51A7">
        <w:rPr>
          <w:rFonts w:ascii="Arial" w:hAnsi="Arial" w:cs="Arial"/>
          <w:snapToGrid w:val="0"/>
          <w:sz w:val="20"/>
          <w:szCs w:val="20"/>
        </w:rPr>
        <w:t>(Station/Post Office)</w:t>
      </w:r>
    </w:p>
    <w:p w14:paraId="311111A9"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Cs w:val="20"/>
        </w:rPr>
      </w:pPr>
    </w:p>
    <w:p w14:paraId="76DF440D"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Cs w:val="20"/>
        </w:rPr>
      </w:pPr>
      <w:r w:rsidRPr="001B51A7">
        <w:rPr>
          <w:rFonts w:ascii="Arial" w:hAnsi="Arial" w:cs="Arial"/>
          <w:snapToGrid w:val="0"/>
          <w:szCs w:val="20"/>
        </w:rPr>
        <w:t>Manager/Supervisor _______________________,</w:t>
      </w:r>
    </w:p>
    <w:p w14:paraId="6E42A7BF"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rPr>
      </w:pPr>
    </w:p>
    <w:p w14:paraId="0E2A4280"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rPr>
      </w:pPr>
      <w:r w:rsidRPr="001B51A7">
        <w:rPr>
          <w:rFonts w:ascii="Arial" w:hAnsi="Arial" w:cs="Arial"/>
          <w:snapToGrid w:val="0"/>
        </w:rPr>
        <w:t xml:space="preserve">Pursuant to Article </w:t>
      </w:r>
      <w:r w:rsidRPr="001B51A7">
        <w:rPr>
          <w:rFonts w:ascii="Arial" w:hAnsi="Arial" w:cs="Arial"/>
        </w:rPr>
        <w:t xml:space="preserve">17 of </w:t>
      </w:r>
      <w:r w:rsidRPr="001B51A7">
        <w:rPr>
          <w:rFonts w:ascii="Arial" w:hAnsi="Arial" w:cs="Arial"/>
          <w:snapToGrid w:val="0"/>
        </w:rPr>
        <w:t>the National Agreement, I am requesting</w:t>
      </w:r>
      <w:r w:rsidRPr="001B51A7">
        <w:rPr>
          <w:rFonts w:ascii="Arial" w:hAnsi="Arial" w:cs="Arial"/>
        </w:rPr>
        <w:t xml:space="preserve"> the following </w:t>
      </w:r>
      <w:r w:rsidRPr="001B51A7">
        <w:rPr>
          <w:rFonts w:ascii="Arial" w:hAnsi="Arial" w:cs="Arial"/>
          <w:snapToGrid w:val="0"/>
        </w:rPr>
        <w:t>steward time to</w:t>
      </w:r>
      <w:r w:rsidRPr="001B51A7">
        <w:rPr>
          <w:rFonts w:ascii="Arial" w:hAnsi="Arial" w:cs="Arial"/>
        </w:rPr>
        <w:t xml:space="preserve"> investigate a grievance.  </w:t>
      </w:r>
      <w:r w:rsidRPr="001B51A7">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645E293"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rPr>
      </w:pPr>
    </w:p>
    <w:p w14:paraId="4211CC1D"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rPr>
      </w:pPr>
      <w:r w:rsidRPr="001B51A7">
        <w:rPr>
          <w:rFonts w:ascii="Arial" w:hAnsi="Arial" w:cs="Arial"/>
          <w:snapToGrid w:val="0"/>
        </w:rPr>
        <w:t>Your cooperation in this matter will be greatly appreciated.</w:t>
      </w:r>
      <w:r w:rsidR="001E5850">
        <w:rPr>
          <w:rFonts w:ascii="Arial" w:hAnsi="Arial" w:cs="Arial"/>
          <w:snapToGrid w:val="0"/>
        </w:rPr>
        <w:t xml:space="preserve"> </w:t>
      </w:r>
      <w:r w:rsidRPr="001B51A7">
        <w:rPr>
          <w:rFonts w:ascii="Arial" w:hAnsi="Arial" w:cs="Arial"/>
          <w:snapToGrid w:val="0"/>
        </w:rPr>
        <w:t xml:space="preserve"> If you have any questions concerning this request, or if I may be of assistance to you in some other way, please feel free to contact me.</w:t>
      </w:r>
    </w:p>
    <w:p w14:paraId="3FD03C8B"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rPr>
      </w:pPr>
    </w:p>
    <w:p w14:paraId="32AF6954"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Cs w:val="20"/>
        </w:rPr>
      </w:pPr>
      <w:r w:rsidRPr="001B51A7">
        <w:rPr>
          <w:rFonts w:ascii="Arial" w:hAnsi="Arial" w:cs="Arial"/>
          <w:snapToGrid w:val="0"/>
          <w:szCs w:val="20"/>
        </w:rPr>
        <w:t>Sincerely,</w:t>
      </w:r>
    </w:p>
    <w:p w14:paraId="0E688446"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Cs w:val="20"/>
        </w:rPr>
      </w:pPr>
    </w:p>
    <w:p w14:paraId="5AA73337"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Cs w:val="20"/>
        </w:rPr>
      </w:pPr>
      <w:r w:rsidRPr="001B51A7">
        <w:rPr>
          <w:rFonts w:ascii="Arial" w:hAnsi="Arial" w:cs="Arial"/>
          <w:snapToGrid w:val="0"/>
          <w:szCs w:val="20"/>
        </w:rPr>
        <w:t>_____________________   Request received by:_________________________</w:t>
      </w:r>
    </w:p>
    <w:p w14:paraId="5B64B140" w14:textId="77777777" w:rsidR="00AB1D33" w:rsidRPr="001B51A7" w:rsidRDefault="00AB1D33" w:rsidP="001B51A7">
      <w:pPr>
        <w:widowControl w:val="0"/>
        <w:overflowPunct w:val="0"/>
        <w:autoSpaceDE w:val="0"/>
        <w:autoSpaceDN w:val="0"/>
        <w:adjustRightInd w:val="0"/>
        <w:textAlignment w:val="baseline"/>
        <w:rPr>
          <w:rFonts w:ascii="Arial" w:hAnsi="Arial" w:cs="Arial"/>
          <w:snapToGrid w:val="0"/>
          <w:szCs w:val="20"/>
        </w:rPr>
      </w:pPr>
      <w:r w:rsidRPr="001B51A7">
        <w:rPr>
          <w:rFonts w:ascii="Arial" w:hAnsi="Arial" w:cs="Arial"/>
          <w:snapToGrid w:val="0"/>
          <w:szCs w:val="20"/>
        </w:rPr>
        <w:t>Shop Steward</w:t>
      </w:r>
    </w:p>
    <w:p w14:paraId="40F0D026" w14:textId="77777777" w:rsidR="00AB1D33" w:rsidRPr="001B51A7" w:rsidRDefault="00AB1D33" w:rsidP="001B51A7">
      <w:pPr>
        <w:widowControl w:val="0"/>
        <w:overflowPunct w:val="0"/>
        <w:autoSpaceDE w:val="0"/>
        <w:autoSpaceDN w:val="0"/>
        <w:adjustRightInd w:val="0"/>
        <w:ind w:left="6030" w:hanging="6030"/>
        <w:textAlignment w:val="baseline"/>
        <w:rPr>
          <w:rFonts w:ascii="Arial" w:hAnsi="Arial" w:cs="Arial"/>
          <w:snapToGrid w:val="0"/>
          <w:szCs w:val="20"/>
        </w:rPr>
      </w:pPr>
      <w:r w:rsidRPr="001B51A7">
        <w:rPr>
          <w:rFonts w:ascii="Arial" w:hAnsi="Arial" w:cs="Arial"/>
          <w:snapToGrid w:val="0"/>
          <w:szCs w:val="20"/>
        </w:rPr>
        <w:t>NALC                                                                     Date: ___________________</w:t>
      </w:r>
    </w:p>
    <w:p w14:paraId="716E0ADB" w14:textId="77777777" w:rsidR="00AB1D33" w:rsidRPr="001B51A7" w:rsidRDefault="00AB1D33" w:rsidP="001B51A7">
      <w:pPr>
        <w:widowControl w:val="0"/>
        <w:overflowPunct w:val="0"/>
        <w:autoSpaceDE w:val="0"/>
        <w:autoSpaceDN w:val="0"/>
        <w:adjustRightInd w:val="0"/>
        <w:textAlignment w:val="baseline"/>
        <w:rPr>
          <w:rFonts w:ascii="Arial" w:hAnsi="Arial" w:cs="Arial"/>
        </w:rPr>
      </w:pPr>
    </w:p>
    <w:p w14:paraId="25A37796" w14:textId="77777777" w:rsidR="00660AC7" w:rsidRPr="001B51A7" w:rsidRDefault="00660AC7" w:rsidP="001B51A7">
      <w:pPr>
        <w:widowControl w:val="0"/>
        <w:rPr>
          <w:rFonts w:ascii="Arial" w:hAnsi="Arial" w:cs="Arial"/>
          <w:snapToGrid w:val="0"/>
        </w:rPr>
      </w:pPr>
    </w:p>
    <w:sectPr w:rsidR="00660AC7" w:rsidRPr="001B51A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30439AB"/>
    <w:multiLevelType w:val="hybridMultilevel"/>
    <w:tmpl w:val="58AC1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42CCC"/>
    <w:multiLevelType w:val="hybridMultilevel"/>
    <w:tmpl w:val="4A2C0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6"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72F6C"/>
    <w:multiLevelType w:val="singleLevel"/>
    <w:tmpl w:val="0409000F"/>
    <w:lvl w:ilvl="0">
      <w:start w:val="1"/>
      <w:numFmt w:val="decimal"/>
      <w:lvlText w:val="%1."/>
      <w:lvlJc w:val="left"/>
      <w:pPr>
        <w:ind w:left="720" w:hanging="360"/>
      </w:pPr>
      <w:rPr>
        <w:rFonts w:hint="default"/>
      </w:rPr>
    </w:lvl>
  </w:abstractNum>
  <w:abstractNum w:abstractNumId="9" w15:restartNumberingAfterBreak="0">
    <w:nsid w:val="446B0386"/>
    <w:multiLevelType w:val="hybridMultilevel"/>
    <w:tmpl w:val="ABAA2506"/>
    <w:lvl w:ilvl="0" w:tplc="B10823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BE4314"/>
    <w:multiLevelType w:val="hybridMultilevel"/>
    <w:tmpl w:val="1B921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4708BA"/>
    <w:multiLevelType w:val="singleLevel"/>
    <w:tmpl w:val="36C0C8F0"/>
    <w:lvl w:ilvl="0">
      <w:start w:val="1"/>
      <w:numFmt w:val="decimal"/>
      <w:lvlText w:val="%1."/>
      <w:lvlJc w:val="left"/>
      <w:pPr>
        <w:tabs>
          <w:tab w:val="num" w:pos="360"/>
        </w:tabs>
        <w:ind w:left="360" w:hanging="360"/>
      </w:pPr>
      <w:rPr>
        <w:rFonts w:hint="default"/>
        <w:b w:val="0"/>
        <w:sz w:val="24"/>
        <w:szCs w:val="24"/>
      </w:rPr>
    </w:lvl>
  </w:abstractNum>
  <w:abstractNum w:abstractNumId="12" w15:restartNumberingAfterBreak="0">
    <w:nsid w:val="7CF93EB2"/>
    <w:multiLevelType w:val="hybridMultilevel"/>
    <w:tmpl w:val="96F26684"/>
    <w:lvl w:ilvl="0" w:tplc="23C83C32">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317198996">
    <w:abstractNumId w:val="8"/>
  </w:num>
  <w:num w:numId="2" w16cid:durableId="213663475">
    <w:abstractNumId w:val="11"/>
  </w:num>
  <w:num w:numId="3" w16cid:durableId="2037802605">
    <w:abstractNumId w:val="9"/>
  </w:num>
  <w:num w:numId="4" w16cid:durableId="136724565">
    <w:abstractNumId w:val="3"/>
  </w:num>
  <w:num w:numId="5" w16cid:durableId="319315043">
    <w:abstractNumId w:val="12"/>
  </w:num>
  <w:num w:numId="6" w16cid:durableId="1808009904">
    <w:abstractNumId w:val="4"/>
  </w:num>
  <w:num w:numId="7" w16cid:durableId="1493792618">
    <w:abstractNumId w:val="10"/>
  </w:num>
  <w:num w:numId="8" w16cid:durableId="423308332">
    <w:abstractNumId w:val="5"/>
  </w:num>
  <w:num w:numId="9" w16cid:durableId="26639824">
    <w:abstractNumId w:val="1"/>
  </w:num>
  <w:num w:numId="10" w16cid:durableId="2038726077">
    <w:abstractNumId w:val="6"/>
  </w:num>
  <w:num w:numId="11" w16cid:durableId="322317640">
    <w:abstractNumId w:val="0"/>
  </w:num>
  <w:num w:numId="12" w16cid:durableId="1055932744">
    <w:abstractNumId w:val="7"/>
  </w:num>
  <w:num w:numId="13" w16cid:durableId="422723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DF1"/>
    <w:rsid w:val="00043DF1"/>
    <w:rsid w:val="000A0A60"/>
    <w:rsid w:val="00136167"/>
    <w:rsid w:val="001915D4"/>
    <w:rsid w:val="001B51A7"/>
    <w:rsid w:val="001E5850"/>
    <w:rsid w:val="00311604"/>
    <w:rsid w:val="00331E72"/>
    <w:rsid w:val="0038659B"/>
    <w:rsid w:val="003B4E13"/>
    <w:rsid w:val="003D421E"/>
    <w:rsid w:val="003F0944"/>
    <w:rsid w:val="004426BB"/>
    <w:rsid w:val="0046574D"/>
    <w:rsid w:val="004A1832"/>
    <w:rsid w:val="00513111"/>
    <w:rsid w:val="005216BC"/>
    <w:rsid w:val="00554CEF"/>
    <w:rsid w:val="005C72B1"/>
    <w:rsid w:val="0062774D"/>
    <w:rsid w:val="00660AC7"/>
    <w:rsid w:val="006A0FEC"/>
    <w:rsid w:val="006A72D5"/>
    <w:rsid w:val="006C307B"/>
    <w:rsid w:val="006F3C92"/>
    <w:rsid w:val="0071272F"/>
    <w:rsid w:val="00746CF3"/>
    <w:rsid w:val="00760456"/>
    <w:rsid w:val="007A5127"/>
    <w:rsid w:val="007E3ADB"/>
    <w:rsid w:val="008A72EF"/>
    <w:rsid w:val="00970B74"/>
    <w:rsid w:val="009B697E"/>
    <w:rsid w:val="009E161E"/>
    <w:rsid w:val="00A33DDC"/>
    <w:rsid w:val="00A711A8"/>
    <w:rsid w:val="00AB1D33"/>
    <w:rsid w:val="00B75DDF"/>
    <w:rsid w:val="00BF3D5F"/>
    <w:rsid w:val="00C27D89"/>
    <w:rsid w:val="00C92960"/>
    <w:rsid w:val="00D126B7"/>
    <w:rsid w:val="00E07D34"/>
    <w:rsid w:val="00E17CF3"/>
    <w:rsid w:val="00E63D15"/>
    <w:rsid w:val="00EB59C1"/>
    <w:rsid w:val="00EC671B"/>
    <w:rsid w:val="00EE7F3A"/>
    <w:rsid w:val="00F11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CCE20"/>
  <w15:chartTrackingRefBased/>
  <w15:docId w15:val="{EC9EFBE9-BD36-41C9-802E-63E70EC4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DF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43DF1"/>
    <w:pPr>
      <w:spacing w:before="100" w:after="100"/>
    </w:pPr>
  </w:style>
  <w:style w:type="paragraph" w:styleId="ListParagraph">
    <w:name w:val="List Paragraph"/>
    <w:basedOn w:val="Normal"/>
    <w:qFormat/>
    <w:rsid w:val="00043DF1"/>
    <w:pPr>
      <w:ind w:left="720"/>
    </w:pPr>
  </w:style>
  <w:style w:type="paragraph" w:styleId="BodyText3">
    <w:name w:val="Body Text 3"/>
    <w:basedOn w:val="Normal"/>
    <w:link w:val="BodyText3Char"/>
    <w:rsid w:val="005C72B1"/>
    <w:pPr>
      <w:spacing w:after="120"/>
    </w:pPr>
    <w:rPr>
      <w:sz w:val="16"/>
      <w:szCs w:val="16"/>
      <w:lang w:val="x-none" w:eastAsia="x-none"/>
    </w:rPr>
  </w:style>
  <w:style w:type="character" w:customStyle="1" w:styleId="BodyText3Char">
    <w:name w:val="Body Text 3 Char"/>
    <w:link w:val="BodyText3"/>
    <w:rsid w:val="005C72B1"/>
    <w:rPr>
      <w:rFonts w:ascii="Times New Roman" w:eastAsia="Times New Roman" w:hAnsi="Times New Roman"/>
      <w:sz w:val="16"/>
      <w:szCs w:val="16"/>
    </w:rPr>
  </w:style>
  <w:style w:type="paragraph" w:styleId="BalloonText">
    <w:name w:val="Balloon Text"/>
    <w:basedOn w:val="Normal"/>
    <w:link w:val="BalloonTextChar"/>
    <w:uiPriority w:val="99"/>
    <w:semiHidden/>
    <w:unhideWhenUsed/>
    <w:rsid w:val="00311604"/>
    <w:rPr>
      <w:rFonts w:ascii="Tahoma" w:hAnsi="Tahoma"/>
      <w:sz w:val="16"/>
      <w:szCs w:val="16"/>
      <w:lang w:val="x-none" w:eastAsia="x-none"/>
    </w:rPr>
  </w:style>
  <w:style w:type="character" w:customStyle="1" w:styleId="BalloonTextChar">
    <w:name w:val="Balloon Text Char"/>
    <w:link w:val="BalloonText"/>
    <w:uiPriority w:val="99"/>
    <w:semiHidden/>
    <w:rsid w:val="00311604"/>
    <w:rPr>
      <w:rFonts w:ascii="Tahoma" w:eastAsia="Times New Roman" w:hAnsi="Tahoma" w:cs="Tahoma"/>
      <w:sz w:val="16"/>
      <w:szCs w:val="16"/>
    </w:rPr>
  </w:style>
  <w:style w:type="paragraph" w:styleId="Revision">
    <w:name w:val="Revision"/>
    <w:hidden/>
    <w:uiPriority w:val="99"/>
    <w:semiHidden/>
    <w:rsid w:val="00A711A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D541E-39AE-4414-A37A-45987D592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NALCuser</dc:creator>
  <cp:keywords/>
  <cp:lastModifiedBy>Danielle Fake-Moorman</cp:lastModifiedBy>
  <cp:revision>3</cp:revision>
  <cp:lastPrinted>2013-08-01T21:18:00Z</cp:lastPrinted>
  <dcterms:created xsi:type="dcterms:W3CDTF">2022-05-16T13:04:00Z</dcterms:created>
  <dcterms:modified xsi:type="dcterms:W3CDTF">2022-11-02T13:27:00Z</dcterms:modified>
</cp:coreProperties>
</file>